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D42BB2" w14:textId="77777777" w:rsidR="00801147" w:rsidRPr="00434FE2" w:rsidRDefault="00801147" w:rsidP="00801147">
      <w:pPr>
        <w:jc w:val="center"/>
        <w:rPr>
          <w:rFonts w:ascii="Bookman Old Style" w:hAnsi="Bookman Old Style" w:cs="Arial"/>
          <w:b/>
          <w:sz w:val="48"/>
        </w:rPr>
      </w:pPr>
      <w:r w:rsidRPr="00434FE2">
        <w:rPr>
          <w:rFonts w:ascii="Bookman Old Style" w:hAnsi="Bookman Old Style" w:cs="Arial"/>
          <w:b/>
          <w:sz w:val="48"/>
        </w:rPr>
        <w:t>ZAWIADOMIENIE</w:t>
      </w:r>
    </w:p>
    <w:p w14:paraId="3F9D29C6" w14:textId="77777777" w:rsidR="00801147" w:rsidRPr="00434FE2" w:rsidRDefault="00801147" w:rsidP="00801147">
      <w:pPr>
        <w:jc w:val="center"/>
        <w:rPr>
          <w:rFonts w:ascii="Bookman Old Style" w:hAnsi="Bookman Old Style" w:cs="Arial"/>
          <w:b/>
          <w:sz w:val="48"/>
        </w:rPr>
      </w:pPr>
      <w:r w:rsidRPr="00434FE2">
        <w:rPr>
          <w:rFonts w:ascii="Bookman Old Style" w:hAnsi="Bookman Old Style" w:cs="Arial"/>
          <w:b/>
          <w:sz w:val="48"/>
        </w:rPr>
        <w:t>O OBRONIE PRACY DOKTORSKIEJ</w:t>
      </w:r>
    </w:p>
    <w:p w14:paraId="0B58702B" w14:textId="77777777" w:rsidR="000E0FEB" w:rsidRDefault="000E0FEB" w:rsidP="00801147">
      <w:pPr>
        <w:jc w:val="center"/>
        <w:rPr>
          <w:rFonts w:ascii="Bookman Old Style" w:hAnsi="Bookman Old Style" w:cs="Arial"/>
          <w:sz w:val="32"/>
        </w:rPr>
      </w:pPr>
    </w:p>
    <w:p w14:paraId="5AD3CFED" w14:textId="77777777" w:rsidR="00801147" w:rsidRPr="000E0FEB" w:rsidRDefault="000E0FEB" w:rsidP="00801147">
      <w:pPr>
        <w:jc w:val="center"/>
        <w:rPr>
          <w:rFonts w:ascii="Bookman Old Style" w:hAnsi="Bookman Old Style" w:cs="Arial"/>
          <w:sz w:val="32"/>
        </w:rPr>
      </w:pPr>
      <w:r w:rsidRPr="000E0FEB">
        <w:rPr>
          <w:rFonts w:ascii="Bookman Old Style" w:hAnsi="Bookman Old Style" w:cs="Arial"/>
          <w:sz w:val="32"/>
        </w:rPr>
        <w:t>Rada Dyscypliny Artystycznej</w:t>
      </w:r>
    </w:p>
    <w:p w14:paraId="0ADC9AAE" w14:textId="77777777" w:rsidR="00801147" w:rsidRPr="000E0FEB" w:rsidRDefault="00801147" w:rsidP="00801147">
      <w:pPr>
        <w:jc w:val="center"/>
        <w:rPr>
          <w:rFonts w:ascii="Bookman Old Style" w:hAnsi="Bookman Old Style" w:cs="Arial"/>
          <w:sz w:val="32"/>
        </w:rPr>
      </w:pPr>
      <w:r w:rsidRPr="000E0FEB">
        <w:rPr>
          <w:rFonts w:ascii="Bookman Old Style" w:hAnsi="Bookman Old Style" w:cs="Arial"/>
          <w:sz w:val="32"/>
        </w:rPr>
        <w:t>Uniwersytetu Muzycznego Fryderyka Chopina</w:t>
      </w:r>
    </w:p>
    <w:p w14:paraId="4C26C80C" w14:textId="77777777" w:rsidR="000E0FEB" w:rsidRDefault="000E0FEB" w:rsidP="00801147">
      <w:pPr>
        <w:jc w:val="center"/>
        <w:rPr>
          <w:rFonts w:ascii="Bookman Old Style" w:hAnsi="Bookman Old Style" w:cs="Arial"/>
        </w:rPr>
      </w:pPr>
    </w:p>
    <w:p w14:paraId="06D54F1A" w14:textId="77777777" w:rsidR="00801147" w:rsidRDefault="000E0FEB" w:rsidP="00801147">
      <w:pPr>
        <w:jc w:val="center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zaprasza na</w:t>
      </w:r>
    </w:p>
    <w:p w14:paraId="40484AA6" w14:textId="77777777" w:rsidR="000E0FEB" w:rsidRDefault="000E0FEB" w:rsidP="00801147">
      <w:pPr>
        <w:jc w:val="center"/>
        <w:rPr>
          <w:rFonts w:ascii="Bookman Old Style" w:hAnsi="Bookman Old Style" w:cs="Arial"/>
        </w:rPr>
      </w:pPr>
    </w:p>
    <w:p w14:paraId="3064909B" w14:textId="77777777" w:rsidR="000E0FEB" w:rsidRPr="00663303" w:rsidRDefault="000E0FEB" w:rsidP="000E0FEB">
      <w:pPr>
        <w:jc w:val="center"/>
        <w:rPr>
          <w:rFonts w:ascii="Bookman Old Style" w:hAnsi="Bookman Old Style" w:cs="Arial"/>
          <w:b/>
          <w:sz w:val="40"/>
        </w:rPr>
      </w:pPr>
      <w:r w:rsidRPr="00663303">
        <w:rPr>
          <w:rFonts w:ascii="Bookman Old Style" w:hAnsi="Bookman Old Style" w:cs="Arial"/>
          <w:b/>
          <w:sz w:val="40"/>
        </w:rPr>
        <w:t>publiczną obronę rozprawy doktorskiej</w:t>
      </w:r>
    </w:p>
    <w:p w14:paraId="1D0C5D08" w14:textId="77777777" w:rsidR="000E0FEB" w:rsidRPr="00663303" w:rsidRDefault="000E0FEB" w:rsidP="000E0FEB">
      <w:pPr>
        <w:jc w:val="center"/>
        <w:rPr>
          <w:rFonts w:ascii="Bookman Old Style" w:hAnsi="Bookman Old Style" w:cs="Arial"/>
          <w:b/>
          <w:sz w:val="40"/>
        </w:rPr>
      </w:pPr>
      <w:r w:rsidRPr="00663303">
        <w:rPr>
          <w:rFonts w:ascii="Bookman Old Style" w:hAnsi="Bookman Old Style" w:cs="Arial"/>
          <w:b/>
          <w:sz w:val="40"/>
        </w:rPr>
        <w:t xml:space="preserve">mgr. </w:t>
      </w:r>
      <w:r w:rsidR="00906BDD">
        <w:rPr>
          <w:rFonts w:ascii="Bookman Old Style" w:hAnsi="Bookman Old Style" w:cs="Arial"/>
          <w:b/>
          <w:sz w:val="40"/>
        </w:rPr>
        <w:t>Wojciecha Kostrzewy</w:t>
      </w:r>
    </w:p>
    <w:p w14:paraId="7E59C3C2" w14:textId="77777777" w:rsidR="000E0FEB" w:rsidRPr="00FA1809" w:rsidRDefault="000E0FEB" w:rsidP="000E0FEB">
      <w:pPr>
        <w:jc w:val="center"/>
        <w:rPr>
          <w:rFonts w:ascii="Bookman Old Style" w:hAnsi="Bookman Old Style" w:cs="Arial"/>
          <w:i/>
        </w:rPr>
      </w:pPr>
      <w:r w:rsidRPr="000E0FEB">
        <w:rPr>
          <w:rFonts w:ascii="Bookman Old Style" w:hAnsi="Bookman Old Style" w:cs="Arial"/>
        </w:rPr>
        <w:t xml:space="preserve">w </w:t>
      </w:r>
      <w:r>
        <w:rPr>
          <w:rFonts w:ascii="Bookman Old Style" w:hAnsi="Bookman Old Style" w:cs="Arial"/>
        </w:rPr>
        <w:t xml:space="preserve">dyscyplinie artystycznej </w:t>
      </w:r>
      <w:r w:rsidR="00906BDD">
        <w:rPr>
          <w:rFonts w:ascii="Bookman Old Style" w:hAnsi="Bookman Old Style" w:cs="Arial"/>
        </w:rPr>
        <w:t>–</w:t>
      </w:r>
      <w:r w:rsidR="00906BDD">
        <w:rPr>
          <w:rFonts w:ascii="Bookman Old Style" w:hAnsi="Bookman Old Style" w:cs="Arial"/>
          <w:i/>
        </w:rPr>
        <w:t xml:space="preserve"> kompozycja i teoria muzyki (kompozycja)</w:t>
      </w:r>
    </w:p>
    <w:p w14:paraId="54B7F119" w14:textId="77777777" w:rsidR="000E0FEB" w:rsidRPr="000E0FEB" w:rsidRDefault="000E0FEB" w:rsidP="000E0FEB">
      <w:pPr>
        <w:jc w:val="center"/>
        <w:rPr>
          <w:rFonts w:ascii="Bookman Old Style" w:hAnsi="Bookman Old Style" w:cs="Arial"/>
        </w:rPr>
      </w:pPr>
    </w:p>
    <w:p w14:paraId="2FA91D3B" w14:textId="77777777" w:rsidR="000E0FEB" w:rsidRDefault="000E0FEB" w:rsidP="000E0FEB">
      <w:pPr>
        <w:jc w:val="center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 xml:space="preserve">która </w:t>
      </w:r>
      <w:r w:rsidRPr="000E0FEB">
        <w:rPr>
          <w:rFonts w:ascii="Bookman Old Style" w:hAnsi="Bookman Old Style" w:cs="Arial"/>
        </w:rPr>
        <w:t>odbędzie się</w:t>
      </w:r>
    </w:p>
    <w:p w14:paraId="05D32F69" w14:textId="77777777" w:rsidR="000E0FEB" w:rsidRPr="000E0FEB" w:rsidRDefault="000E0FEB" w:rsidP="000E0FEB">
      <w:pPr>
        <w:jc w:val="center"/>
        <w:rPr>
          <w:rFonts w:ascii="Bookman Old Style" w:hAnsi="Bookman Old Style" w:cs="Arial"/>
        </w:rPr>
      </w:pPr>
    </w:p>
    <w:p w14:paraId="11CE93DB" w14:textId="77777777" w:rsidR="00801147" w:rsidRPr="00663303" w:rsidRDefault="00906BDD" w:rsidP="00801147">
      <w:pPr>
        <w:jc w:val="center"/>
        <w:rPr>
          <w:rFonts w:ascii="Bookman Old Style" w:hAnsi="Bookman Old Style" w:cs="Arial"/>
          <w:b/>
          <w:sz w:val="36"/>
        </w:rPr>
      </w:pPr>
      <w:r>
        <w:rPr>
          <w:rFonts w:ascii="Bookman Old Style" w:hAnsi="Bookman Old Style" w:cs="Arial"/>
          <w:b/>
          <w:sz w:val="36"/>
        </w:rPr>
        <w:t>14 grudnia</w:t>
      </w:r>
      <w:r w:rsidR="000E0FEB" w:rsidRPr="00663303">
        <w:rPr>
          <w:rFonts w:ascii="Bookman Old Style" w:hAnsi="Bookman Old Style" w:cs="Arial"/>
          <w:b/>
          <w:sz w:val="36"/>
        </w:rPr>
        <w:t xml:space="preserve"> </w:t>
      </w:r>
      <w:r w:rsidR="00184C38">
        <w:rPr>
          <w:rFonts w:ascii="Bookman Old Style" w:hAnsi="Bookman Old Style" w:cs="Arial"/>
          <w:b/>
          <w:sz w:val="36"/>
        </w:rPr>
        <w:t>2020</w:t>
      </w:r>
      <w:r w:rsidR="009D2995">
        <w:rPr>
          <w:rFonts w:ascii="Bookman Old Style" w:hAnsi="Bookman Old Style" w:cs="Arial"/>
          <w:b/>
          <w:sz w:val="36"/>
        </w:rPr>
        <w:t xml:space="preserve"> r.</w:t>
      </w:r>
      <w:r w:rsidR="000E0FEB" w:rsidRPr="00663303">
        <w:rPr>
          <w:rFonts w:ascii="Bookman Old Style" w:hAnsi="Bookman Old Style" w:cs="Arial"/>
          <w:b/>
          <w:sz w:val="36"/>
        </w:rPr>
        <w:t xml:space="preserve"> </w:t>
      </w:r>
      <w:r w:rsidR="009C66FC">
        <w:rPr>
          <w:rFonts w:ascii="Bookman Old Style" w:hAnsi="Bookman Old Style" w:cs="Arial"/>
          <w:b/>
          <w:sz w:val="36"/>
        </w:rPr>
        <w:t>o godz. 13:3</w:t>
      </w:r>
      <w:r w:rsidR="00801147" w:rsidRPr="00663303">
        <w:rPr>
          <w:rFonts w:ascii="Bookman Old Style" w:hAnsi="Bookman Old Style" w:cs="Arial"/>
          <w:b/>
          <w:sz w:val="36"/>
        </w:rPr>
        <w:t>0</w:t>
      </w:r>
    </w:p>
    <w:p w14:paraId="3D0B01B0" w14:textId="77777777" w:rsidR="00275636" w:rsidRDefault="00275636" w:rsidP="00801147">
      <w:pPr>
        <w:jc w:val="center"/>
        <w:rPr>
          <w:rFonts w:ascii="Bookman Old Style" w:hAnsi="Bookman Old Style" w:cs="Arial"/>
          <w:sz w:val="28"/>
        </w:rPr>
      </w:pPr>
      <w:r w:rsidRPr="00275636">
        <w:rPr>
          <w:rFonts w:ascii="Bookman Old Style" w:hAnsi="Bookman Old Style" w:cs="Arial"/>
          <w:sz w:val="28"/>
        </w:rPr>
        <w:t xml:space="preserve">Udział w zdalnej publicznej obronie rozprawy doktorskiej </w:t>
      </w:r>
    </w:p>
    <w:p w14:paraId="6A4CA190" w14:textId="77777777" w:rsidR="00275636" w:rsidRDefault="00275636" w:rsidP="00801147">
      <w:pPr>
        <w:jc w:val="center"/>
        <w:rPr>
          <w:rFonts w:ascii="Bookman Old Style" w:hAnsi="Bookman Old Style" w:cs="Arial"/>
          <w:sz w:val="28"/>
        </w:rPr>
      </w:pPr>
      <w:r>
        <w:rPr>
          <w:rFonts w:ascii="Bookman Old Style" w:hAnsi="Bookman Old Style" w:cs="Arial"/>
          <w:sz w:val="28"/>
        </w:rPr>
        <w:t xml:space="preserve">mgr. </w:t>
      </w:r>
      <w:r w:rsidR="00906BDD">
        <w:rPr>
          <w:rFonts w:ascii="Bookman Old Style" w:hAnsi="Bookman Old Style" w:cs="Arial"/>
          <w:sz w:val="28"/>
        </w:rPr>
        <w:t>Wojciecha Kostrzewy</w:t>
      </w:r>
      <w:r w:rsidRPr="00275636">
        <w:rPr>
          <w:rFonts w:ascii="Bookman Old Style" w:hAnsi="Bookman Old Style" w:cs="Arial"/>
          <w:sz w:val="28"/>
        </w:rPr>
        <w:t xml:space="preserve"> </w:t>
      </w:r>
      <w:r>
        <w:rPr>
          <w:rFonts w:ascii="Bookman Old Style" w:hAnsi="Bookman Old Style" w:cs="Arial"/>
          <w:sz w:val="28"/>
        </w:rPr>
        <w:t>odbędzie się poprzez platformę Zoom.</w:t>
      </w:r>
    </w:p>
    <w:p w14:paraId="18DF0F58" w14:textId="77777777" w:rsidR="00FA1809" w:rsidRPr="000E0FEB" w:rsidRDefault="00275636" w:rsidP="00801147">
      <w:pPr>
        <w:jc w:val="center"/>
        <w:rPr>
          <w:rFonts w:ascii="Bookman Old Style" w:hAnsi="Bookman Old Style" w:cs="Arial"/>
        </w:rPr>
      </w:pPr>
      <w:r>
        <w:rPr>
          <w:rFonts w:ascii="Bookman Old Style" w:hAnsi="Bookman Old Style" w:cs="Arial"/>
          <w:sz w:val="28"/>
        </w:rPr>
        <w:t xml:space="preserve">Gość </w:t>
      </w:r>
      <w:r w:rsidRPr="00275636">
        <w:rPr>
          <w:rFonts w:ascii="Bookman Old Style" w:hAnsi="Bookman Old Style" w:cs="Arial"/>
          <w:sz w:val="28"/>
        </w:rPr>
        <w:t>zobowiązany jest do wysłania zgłoszenia do udziału w obronie na adres</w:t>
      </w:r>
      <w:r w:rsidR="00184C38">
        <w:rPr>
          <w:rFonts w:ascii="Bookman Old Style" w:hAnsi="Bookman Old Style" w:cs="Arial"/>
          <w:sz w:val="28"/>
        </w:rPr>
        <w:t>:</w:t>
      </w:r>
      <w:r w:rsidRPr="00275636">
        <w:rPr>
          <w:rFonts w:ascii="Bookman Old Style" w:hAnsi="Bookman Old Style" w:cs="Arial"/>
          <w:sz w:val="28"/>
        </w:rPr>
        <w:t xml:space="preserve"> rda@chopin.edu.pl i będzie proszony o przesłanie adresu e-mail</w:t>
      </w:r>
      <w:r w:rsidR="00184C38">
        <w:rPr>
          <w:rFonts w:ascii="Bookman Old Style" w:hAnsi="Bookman Old Style" w:cs="Arial"/>
          <w:sz w:val="28"/>
        </w:rPr>
        <w:t>,</w:t>
      </w:r>
      <w:r w:rsidRPr="00275636">
        <w:rPr>
          <w:rFonts w:ascii="Bookman Old Style" w:hAnsi="Bookman Old Style" w:cs="Arial"/>
          <w:sz w:val="28"/>
        </w:rPr>
        <w:t xml:space="preserve"> </w:t>
      </w:r>
      <w:r w:rsidR="00184C38">
        <w:rPr>
          <w:rFonts w:ascii="Bookman Old Style" w:hAnsi="Bookman Old Style" w:cs="Arial"/>
          <w:sz w:val="28"/>
        </w:rPr>
        <w:br/>
      </w:r>
      <w:r w:rsidRPr="00275636">
        <w:rPr>
          <w:rFonts w:ascii="Bookman Old Style" w:hAnsi="Bookman Old Style" w:cs="Arial"/>
          <w:sz w:val="28"/>
        </w:rPr>
        <w:t>na który zostanie przesłane zaproszenie (link) do spotkania</w:t>
      </w:r>
      <w:r>
        <w:rPr>
          <w:rFonts w:ascii="Bookman Old Style" w:hAnsi="Bookman Old Style" w:cs="Arial"/>
          <w:sz w:val="28"/>
        </w:rPr>
        <w:t xml:space="preserve">. </w:t>
      </w:r>
    </w:p>
    <w:p w14:paraId="405C6A60" w14:textId="77777777" w:rsidR="00434FE2" w:rsidRDefault="00434FE2" w:rsidP="00FA1809">
      <w:pPr>
        <w:rPr>
          <w:rFonts w:ascii="Bookman Old Style" w:hAnsi="Bookman Old Style" w:cs="Arial"/>
        </w:rPr>
      </w:pPr>
    </w:p>
    <w:p w14:paraId="3469C2B0" w14:textId="77777777" w:rsidR="00434FE2" w:rsidRPr="00184C38" w:rsidRDefault="00184C38" w:rsidP="00434FE2">
      <w:pPr>
        <w:jc w:val="center"/>
        <w:rPr>
          <w:rFonts w:ascii="Bookman Old Style" w:hAnsi="Bookman Old Style" w:cs="Arial"/>
          <w:i/>
          <w:sz w:val="40"/>
        </w:rPr>
      </w:pPr>
      <w:r w:rsidRPr="00184C38">
        <w:rPr>
          <w:rFonts w:ascii="Bookman Old Style" w:eastAsia="Arial Unicode MS" w:hAnsi="Bookman Old Style"/>
          <w:color w:val="000000"/>
          <w:sz w:val="28"/>
        </w:rPr>
        <w:t>Rozprawa doktorska złożona z:</w:t>
      </w:r>
      <w:r w:rsidRPr="00184C38">
        <w:rPr>
          <w:rFonts w:ascii="Bookman Old Style" w:eastAsia="Times" w:hAnsi="Bookman Old Style"/>
          <w:color w:val="261D13"/>
          <w:sz w:val="28"/>
        </w:rPr>
        <w:t xml:space="preserve"> </w:t>
      </w:r>
      <w:r w:rsidR="00906BDD" w:rsidRPr="00906BDD">
        <w:rPr>
          <w:rFonts w:ascii="Bookman Old Style" w:eastAsia="Times" w:hAnsi="Bookman Old Style"/>
          <w:b/>
          <w:color w:val="261D13"/>
          <w:sz w:val="28"/>
        </w:rPr>
        <w:t xml:space="preserve">: dzieła artystycznego w postaci partytury kompozycji </w:t>
      </w:r>
      <w:r w:rsidR="00906BDD" w:rsidRPr="00906BDD">
        <w:rPr>
          <w:rFonts w:ascii="Bookman Old Style" w:eastAsia="Times" w:hAnsi="Bookman Old Style"/>
          <w:b/>
          <w:i/>
          <w:color w:val="261D13"/>
          <w:sz w:val="28"/>
        </w:rPr>
        <w:t xml:space="preserve">Ananke for 2 </w:t>
      </w:r>
      <w:proofErr w:type="spellStart"/>
      <w:r w:rsidR="00906BDD" w:rsidRPr="00906BDD">
        <w:rPr>
          <w:rFonts w:ascii="Bookman Old Style" w:eastAsia="Times" w:hAnsi="Bookman Old Style"/>
          <w:b/>
          <w:i/>
          <w:color w:val="261D13"/>
          <w:sz w:val="28"/>
        </w:rPr>
        <w:t>Sopranos</w:t>
      </w:r>
      <w:proofErr w:type="spellEnd"/>
      <w:r w:rsidR="00906BDD" w:rsidRPr="00906BDD">
        <w:rPr>
          <w:rFonts w:ascii="Bookman Old Style" w:eastAsia="Times" w:hAnsi="Bookman Old Style"/>
          <w:b/>
          <w:i/>
          <w:color w:val="261D13"/>
          <w:sz w:val="28"/>
        </w:rPr>
        <w:t xml:space="preserve">, Tenor and </w:t>
      </w:r>
      <w:proofErr w:type="spellStart"/>
      <w:r w:rsidR="00906BDD" w:rsidRPr="00906BDD">
        <w:rPr>
          <w:rFonts w:ascii="Bookman Old Style" w:eastAsia="Times" w:hAnsi="Bookman Old Style"/>
          <w:b/>
          <w:i/>
          <w:color w:val="261D13"/>
          <w:sz w:val="28"/>
        </w:rPr>
        <w:t>Symphonic</w:t>
      </w:r>
      <w:proofErr w:type="spellEnd"/>
      <w:r w:rsidR="00906BDD" w:rsidRPr="00906BDD">
        <w:rPr>
          <w:rFonts w:ascii="Bookman Old Style" w:eastAsia="Times" w:hAnsi="Bookman Old Style"/>
          <w:b/>
          <w:i/>
          <w:color w:val="261D13"/>
          <w:sz w:val="28"/>
        </w:rPr>
        <w:t xml:space="preserve"> </w:t>
      </w:r>
      <w:proofErr w:type="spellStart"/>
      <w:r w:rsidR="00906BDD" w:rsidRPr="00906BDD">
        <w:rPr>
          <w:rFonts w:ascii="Bookman Old Style" w:eastAsia="Times" w:hAnsi="Bookman Old Style"/>
          <w:b/>
          <w:i/>
          <w:color w:val="261D13"/>
          <w:sz w:val="28"/>
        </w:rPr>
        <w:t>Orchestra</w:t>
      </w:r>
      <w:proofErr w:type="spellEnd"/>
      <w:r w:rsidR="00906BDD" w:rsidRPr="00906BDD">
        <w:rPr>
          <w:rFonts w:ascii="Bookman Old Style" w:eastAsia="Times" w:hAnsi="Bookman Old Style"/>
          <w:b/>
          <w:color w:val="261D13"/>
          <w:sz w:val="28"/>
        </w:rPr>
        <w:t xml:space="preserve"> (inspirowanej wierszem Tadeusza Micińskiego) oraz opisu dzieła zatytułowanego </w:t>
      </w:r>
      <w:r w:rsidR="00906BDD" w:rsidRPr="00906BDD">
        <w:rPr>
          <w:rFonts w:ascii="Bookman Old Style" w:eastAsia="Times" w:hAnsi="Bookman Old Style"/>
          <w:b/>
          <w:i/>
          <w:color w:val="261D13"/>
          <w:sz w:val="28"/>
        </w:rPr>
        <w:t>Analiza kompozytorska utworu Ananke do wiersza Tadeusza Micińskiego o tym samym tytule na dwa soprany, tenor i wielką orkiestrę symfoniczną</w:t>
      </w:r>
      <w:r w:rsidR="00906BDD" w:rsidRPr="00906BDD">
        <w:rPr>
          <w:rFonts w:ascii="Bookman Old Style" w:eastAsia="Times" w:hAnsi="Bookman Old Style"/>
          <w:b/>
          <w:color w:val="261D13"/>
          <w:sz w:val="28"/>
        </w:rPr>
        <w:t>.</w:t>
      </w:r>
    </w:p>
    <w:p w14:paraId="585E9D4C" w14:textId="77777777" w:rsidR="00434FE2" w:rsidRPr="00184C38" w:rsidRDefault="00434FE2" w:rsidP="00FA1809">
      <w:pPr>
        <w:rPr>
          <w:rFonts w:ascii="Bookman Old Style" w:hAnsi="Bookman Old Style" w:cs="Arial"/>
        </w:rPr>
      </w:pPr>
    </w:p>
    <w:p w14:paraId="40C551C3" w14:textId="77777777" w:rsidR="00434FE2" w:rsidRPr="00184C38" w:rsidRDefault="00434FE2" w:rsidP="00FA1809">
      <w:pPr>
        <w:rPr>
          <w:rFonts w:ascii="Bookman Old Style" w:hAnsi="Bookman Old Style" w:cs="Arial"/>
        </w:rPr>
      </w:pPr>
    </w:p>
    <w:p w14:paraId="301139A9" w14:textId="77777777" w:rsidR="00801147" w:rsidRPr="00FE6272" w:rsidRDefault="00FA1809" w:rsidP="00FA1809">
      <w:pPr>
        <w:rPr>
          <w:rFonts w:ascii="Bookman Old Style" w:hAnsi="Bookman Old Style" w:cs="Arial"/>
          <w:sz w:val="28"/>
        </w:rPr>
      </w:pPr>
      <w:r w:rsidRPr="00FE6272">
        <w:rPr>
          <w:rFonts w:ascii="Bookman Old Style" w:hAnsi="Bookman Old Style" w:cs="Arial"/>
          <w:sz w:val="28"/>
        </w:rPr>
        <w:t>P</w:t>
      </w:r>
      <w:r w:rsidR="00801147" w:rsidRPr="00FE6272">
        <w:rPr>
          <w:rFonts w:ascii="Bookman Old Style" w:hAnsi="Bookman Old Style" w:cs="Arial"/>
          <w:sz w:val="28"/>
        </w:rPr>
        <w:t xml:space="preserve">romotor: </w:t>
      </w:r>
      <w:r w:rsidRPr="00FE6272">
        <w:rPr>
          <w:rFonts w:ascii="Bookman Old Style" w:hAnsi="Bookman Old Style" w:cs="Arial"/>
          <w:sz w:val="28"/>
        </w:rPr>
        <w:tab/>
      </w:r>
      <w:r w:rsidR="00184C38" w:rsidRPr="00FE6272">
        <w:rPr>
          <w:rFonts w:ascii="Bookman Old Style" w:eastAsia="Arial Unicode MS" w:hAnsi="Bookman Old Style"/>
          <w:b/>
          <w:color w:val="000000"/>
          <w:sz w:val="28"/>
        </w:rPr>
        <w:t>prof. dr hab.</w:t>
      </w:r>
      <w:r w:rsidR="00184C38" w:rsidRPr="00FE6272">
        <w:rPr>
          <w:rFonts w:ascii="Bookman Old Style" w:hAnsi="Bookman Old Style"/>
          <w:b/>
          <w:sz w:val="28"/>
          <w:szCs w:val="20"/>
        </w:rPr>
        <w:t xml:space="preserve"> </w:t>
      </w:r>
      <w:r w:rsidR="00906BDD" w:rsidRPr="00906BDD">
        <w:rPr>
          <w:rFonts w:ascii="Bookman Old Style" w:hAnsi="Bookman Old Style"/>
          <w:b/>
          <w:sz w:val="28"/>
          <w:szCs w:val="20"/>
        </w:rPr>
        <w:t>Marcin Błażewicz</w:t>
      </w:r>
    </w:p>
    <w:p w14:paraId="1FDDC277" w14:textId="77777777" w:rsidR="00FA1809" w:rsidRPr="00184C38" w:rsidRDefault="00FA1809" w:rsidP="00434FE2">
      <w:pPr>
        <w:ind w:left="1416" w:firstLine="708"/>
        <w:rPr>
          <w:rFonts w:ascii="Bookman Old Style" w:hAnsi="Bookman Old Style" w:cs="Arial"/>
          <w:sz w:val="22"/>
        </w:rPr>
      </w:pPr>
      <w:r w:rsidRPr="00184C38">
        <w:rPr>
          <w:rFonts w:ascii="Bookman Old Style" w:hAnsi="Bookman Old Style" w:cs="Arial"/>
        </w:rPr>
        <w:t>Uniwersytet Muzyczny Fryderyka Chopina</w:t>
      </w:r>
    </w:p>
    <w:p w14:paraId="197A204E" w14:textId="77777777" w:rsidR="00434FE2" w:rsidRPr="00184C38" w:rsidRDefault="00434FE2" w:rsidP="00FA1809">
      <w:pPr>
        <w:ind w:left="1416" w:firstLine="708"/>
        <w:rPr>
          <w:rFonts w:ascii="Bookman Old Style" w:hAnsi="Bookman Old Style" w:cs="Arial"/>
          <w:sz w:val="28"/>
        </w:rPr>
      </w:pPr>
    </w:p>
    <w:p w14:paraId="7D361857" w14:textId="77777777" w:rsidR="00801147" w:rsidRPr="00184C38" w:rsidRDefault="00FA1809" w:rsidP="00FA1809">
      <w:pPr>
        <w:rPr>
          <w:rFonts w:ascii="Bookman Old Style" w:hAnsi="Bookman Old Style" w:cs="Arial"/>
          <w:sz w:val="28"/>
        </w:rPr>
      </w:pPr>
      <w:r w:rsidRPr="00184C38">
        <w:rPr>
          <w:rFonts w:ascii="Bookman Old Style" w:hAnsi="Bookman Old Style" w:cs="Arial"/>
          <w:sz w:val="28"/>
        </w:rPr>
        <w:t>R</w:t>
      </w:r>
      <w:r w:rsidR="00801147" w:rsidRPr="00184C38">
        <w:rPr>
          <w:rFonts w:ascii="Bookman Old Style" w:hAnsi="Bookman Old Style" w:cs="Arial"/>
          <w:sz w:val="28"/>
        </w:rPr>
        <w:t xml:space="preserve">ecenzenci: </w:t>
      </w:r>
      <w:r w:rsidRPr="00184C38">
        <w:rPr>
          <w:rFonts w:ascii="Bookman Old Style" w:hAnsi="Bookman Old Style" w:cs="Arial"/>
          <w:sz w:val="28"/>
        </w:rPr>
        <w:tab/>
      </w:r>
      <w:r w:rsidR="00184C38" w:rsidRPr="00184C38">
        <w:rPr>
          <w:rFonts w:ascii="Bookman Old Style" w:eastAsia="Arial Unicode MS" w:hAnsi="Bookman Old Style"/>
          <w:b/>
          <w:color w:val="000000"/>
          <w:sz w:val="28"/>
          <w:lang w:val="de-DE"/>
        </w:rPr>
        <w:t xml:space="preserve">prof. </w:t>
      </w:r>
      <w:proofErr w:type="spellStart"/>
      <w:r w:rsidR="00184C38" w:rsidRPr="00184C38">
        <w:rPr>
          <w:rFonts w:ascii="Bookman Old Style" w:eastAsia="Arial Unicode MS" w:hAnsi="Bookman Old Style"/>
          <w:b/>
          <w:color w:val="000000"/>
          <w:sz w:val="28"/>
          <w:lang w:val="de-DE"/>
        </w:rPr>
        <w:t>dr</w:t>
      </w:r>
      <w:proofErr w:type="spellEnd"/>
      <w:r w:rsidR="00184C38" w:rsidRPr="00184C38">
        <w:rPr>
          <w:rFonts w:ascii="Bookman Old Style" w:eastAsia="Arial Unicode MS" w:hAnsi="Bookman Old Style"/>
          <w:b/>
          <w:color w:val="000000"/>
          <w:sz w:val="28"/>
          <w:lang w:val="de-DE"/>
        </w:rPr>
        <w:t xml:space="preserve"> hab. </w:t>
      </w:r>
      <w:r w:rsidR="00906BDD" w:rsidRPr="00906BDD">
        <w:rPr>
          <w:rFonts w:ascii="Bookman Old Style" w:hAnsi="Bookman Old Style"/>
          <w:b/>
          <w:sz w:val="28"/>
          <w:szCs w:val="20"/>
        </w:rPr>
        <w:t>Krystian Kiełb</w:t>
      </w:r>
    </w:p>
    <w:p w14:paraId="1F50B0CD" w14:textId="77777777" w:rsidR="00FA1809" w:rsidRPr="00184C38" w:rsidRDefault="00906BDD" w:rsidP="00434FE2">
      <w:pPr>
        <w:ind w:left="2124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Akademia Muzyczna we Wrocławiu</w:t>
      </w:r>
    </w:p>
    <w:p w14:paraId="759B713A" w14:textId="77777777" w:rsidR="009C66FC" w:rsidRDefault="00906BDD" w:rsidP="009C66FC">
      <w:pPr>
        <w:ind w:left="1416" w:firstLine="708"/>
        <w:jc w:val="both"/>
        <w:rPr>
          <w:rFonts w:ascii="Bookman Old Style" w:hAnsi="Bookman Old Style"/>
          <w:b/>
          <w:sz w:val="28"/>
          <w:szCs w:val="20"/>
        </w:rPr>
      </w:pPr>
      <w:r>
        <w:rPr>
          <w:rFonts w:ascii="Bookman Old Style" w:eastAsia="Arial Unicode MS" w:hAnsi="Bookman Old Style"/>
          <w:b/>
          <w:color w:val="000000"/>
          <w:sz w:val="28"/>
          <w:lang w:val="de-DE"/>
        </w:rPr>
        <w:t xml:space="preserve">prof. </w:t>
      </w:r>
      <w:proofErr w:type="spellStart"/>
      <w:r w:rsidR="00184C38" w:rsidRPr="00184C38">
        <w:rPr>
          <w:rFonts w:ascii="Bookman Old Style" w:eastAsia="Arial Unicode MS" w:hAnsi="Bookman Old Style"/>
          <w:b/>
          <w:color w:val="000000"/>
          <w:sz w:val="28"/>
          <w:lang w:val="de-DE"/>
        </w:rPr>
        <w:t>dr</w:t>
      </w:r>
      <w:proofErr w:type="spellEnd"/>
      <w:r w:rsidR="00184C38" w:rsidRPr="00184C38">
        <w:rPr>
          <w:rFonts w:ascii="Bookman Old Style" w:eastAsia="Arial Unicode MS" w:hAnsi="Bookman Old Style"/>
          <w:b/>
          <w:color w:val="000000"/>
          <w:sz w:val="28"/>
          <w:lang w:val="de-DE"/>
        </w:rPr>
        <w:t xml:space="preserve"> hab. </w:t>
      </w:r>
      <w:r w:rsidRPr="00906BDD">
        <w:rPr>
          <w:rFonts w:ascii="Bookman Old Style" w:hAnsi="Bookman Old Style"/>
          <w:b/>
          <w:sz w:val="28"/>
          <w:szCs w:val="20"/>
        </w:rPr>
        <w:t>Zbigniew Kozub</w:t>
      </w:r>
    </w:p>
    <w:p w14:paraId="6753A638" w14:textId="77777777" w:rsidR="00FA1809" w:rsidRPr="00184C38" w:rsidRDefault="00906BDD" w:rsidP="009C66FC">
      <w:pPr>
        <w:ind w:left="1416" w:firstLine="708"/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Akademia Muzyczna w Poznaniu</w:t>
      </w:r>
    </w:p>
    <w:p w14:paraId="1D04E5AA" w14:textId="77777777" w:rsidR="00434FE2" w:rsidRDefault="00434FE2" w:rsidP="00434FE2">
      <w:pPr>
        <w:rPr>
          <w:rFonts w:ascii="Bookman Old Style" w:hAnsi="Bookman Old Style" w:cs="Arial"/>
        </w:rPr>
      </w:pPr>
    </w:p>
    <w:p w14:paraId="5FEB62CD" w14:textId="77777777" w:rsidR="00434FE2" w:rsidRDefault="00434FE2" w:rsidP="00434FE2">
      <w:pPr>
        <w:rPr>
          <w:rFonts w:ascii="Bookman Old Style" w:hAnsi="Bookman Old Style" w:cs="Arial"/>
        </w:rPr>
      </w:pPr>
    </w:p>
    <w:p w14:paraId="643A4D94" w14:textId="684756C7" w:rsidR="00264927" w:rsidRDefault="00801147" w:rsidP="00434FE2">
      <w:pPr>
        <w:rPr>
          <w:rFonts w:ascii="Bookman Old Style" w:hAnsi="Bookman Old Style" w:cs="Arial"/>
        </w:rPr>
      </w:pPr>
      <w:r w:rsidRPr="000E0FEB">
        <w:rPr>
          <w:rFonts w:ascii="Bookman Old Style" w:hAnsi="Bookman Old Style" w:cs="Arial"/>
        </w:rPr>
        <w:t xml:space="preserve">Praca doktorska udostępniona będzie w </w:t>
      </w:r>
      <w:r w:rsidR="00FA1809">
        <w:rPr>
          <w:rFonts w:ascii="Bookman Old Style" w:hAnsi="Bookman Old Style" w:cs="Arial"/>
        </w:rPr>
        <w:t>Bibliotece</w:t>
      </w:r>
      <w:r w:rsidRPr="000E0FEB">
        <w:rPr>
          <w:rFonts w:ascii="Bookman Old Style" w:hAnsi="Bookman Old Style" w:cs="Arial"/>
        </w:rPr>
        <w:t xml:space="preserve"> Uniwersytetu Muzycznego Fryderyka Chopina</w:t>
      </w:r>
      <w:r w:rsidR="00FA1809">
        <w:rPr>
          <w:rFonts w:ascii="Bookman Old Style" w:hAnsi="Bookman Old Style" w:cs="Arial"/>
        </w:rPr>
        <w:t xml:space="preserve">, </w:t>
      </w:r>
      <w:r w:rsidRPr="000E0FEB">
        <w:rPr>
          <w:rFonts w:ascii="Bookman Old Style" w:hAnsi="Bookman Old Style" w:cs="Arial"/>
        </w:rPr>
        <w:t>Warszawa, ul. Okólnik 2</w:t>
      </w:r>
      <w:r w:rsidR="007E5AC0">
        <w:rPr>
          <w:rFonts w:ascii="Bookman Old Style" w:hAnsi="Bookman Old Style" w:cs="Arial"/>
        </w:rPr>
        <w:t xml:space="preserve"> oraz pod linkiem: </w:t>
      </w:r>
      <w:hyperlink r:id="rId4" w:history="1">
        <w:r w:rsidR="007E5AC0" w:rsidRPr="00B83E04">
          <w:rPr>
            <w:rStyle w:val="Hipercze"/>
            <w:rFonts w:ascii="Bookman Old Style" w:hAnsi="Bookman Old Style" w:cs="Arial"/>
          </w:rPr>
          <w:t>https://chopinedupl-my.sharepoint.com/:f:/g/personal/martyna_cinak-modzelewska_adm_chopin_edu_pl/Ei0TWBhwumpHv1PGq6I-NU8BRqNLwlWwvIk08Gs7X03djw?e=jxE56F</w:t>
        </w:r>
      </w:hyperlink>
    </w:p>
    <w:p w14:paraId="18E55349" w14:textId="77777777" w:rsidR="007E5AC0" w:rsidRDefault="007E5AC0" w:rsidP="00434FE2">
      <w:pPr>
        <w:rPr>
          <w:rFonts w:ascii="Bookman Old Style" w:hAnsi="Bookman Old Style" w:cs="Arial"/>
        </w:rPr>
      </w:pPr>
    </w:p>
    <w:p w14:paraId="2BBF1151" w14:textId="77777777" w:rsidR="00434FE2" w:rsidRPr="000E0FEB" w:rsidRDefault="00434FE2" w:rsidP="00434FE2">
      <w:pPr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 xml:space="preserve">Na stronie internetowej </w:t>
      </w:r>
      <w:r w:rsidRPr="00434FE2">
        <w:rPr>
          <w:rFonts w:ascii="Bookman Old Style" w:hAnsi="Bookman Old Style" w:cs="Arial"/>
        </w:rPr>
        <w:t>Uniwersytetu Muzycznego Fryderyka Chopina</w:t>
      </w:r>
      <w:r>
        <w:rPr>
          <w:rFonts w:ascii="Bookman Old Style" w:hAnsi="Bookman Old Style" w:cs="Arial"/>
        </w:rPr>
        <w:t xml:space="preserve"> w Warszawie </w:t>
      </w:r>
      <w:r w:rsidR="00D75D68">
        <w:rPr>
          <w:rFonts w:ascii="Bookman Old Style" w:hAnsi="Bookman Old Style" w:cs="Arial"/>
        </w:rPr>
        <w:t>http://</w:t>
      </w:r>
      <w:r w:rsidR="00D75D68" w:rsidRPr="00D75D68">
        <w:t xml:space="preserve"> </w:t>
      </w:r>
      <w:r w:rsidR="00D75D68" w:rsidRPr="00D75D68">
        <w:rPr>
          <w:rFonts w:ascii="Bookman Old Style" w:hAnsi="Bookman Old Style" w:cs="Arial"/>
        </w:rPr>
        <w:t>http://www.chopin.edu.pl/pl/sztuka-i-nauka/doktoraty-i-habilitacje</w:t>
      </w:r>
      <w:r w:rsidR="00D75D68">
        <w:rPr>
          <w:rFonts w:ascii="Bookman Old Style" w:hAnsi="Bookman Old Style" w:cs="Arial"/>
        </w:rPr>
        <w:t xml:space="preserve"> </w:t>
      </w:r>
      <w:r>
        <w:rPr>
          <w:rFonts w:ascii="Bookman Old Style" w:hAnsi="Bookman Old Style" w:cs="Arial"/>
        </w:rPr>
        <w:t>zamieszczone są recenzje oraz streszczenie rozprawy doktorskiej.</w:t>
      </w:r>
    </w:p>
    <w:sectPr w:rsidR="00434FE2" w:rsidRPr="000E0FEB" w:rsidSect="0080114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GrammaticalErrors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147"/>
    <w:rsid w:val="000E0FEB"/>
    <w:rsid w:val="00183636"/>
    <w:rsid w:val="00184C38"/>
    <w:rsid w:val="00264927"/>
    <w:rsid w:val="00275636"/>
    <w:rsid w:val="00434FE2"/>
    <w:rsid w:val="00663303"/>
    <w:rsid w:val="0076585D"/>
    <w:rsid w:val="007C11AD"/>
    <w:rsid w:val="007E5AC0"/>
    <w:rsid w:val="00801147"/>
    <w:rsid w:val="00867D5D"/>
    <w:rsid w:val="00906BDD"/>
    <w:rsid w:val="009C66FC"/>
    <w:rsid w:val="009D2995"/>
    <w:rsid w:val="00D75D68"/>
    <w:rsid w:val="00F34097"/>
    <w:rsid w:val="00F80E98"/>
    <w:rsid w:val="00FA1809"/>
    <w:rsid w:val="00FE6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9B331"/>
  <w15:docId w15:val="{02CAF395-AB46-4A07-BFB1-DC8B3F294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34FE2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34FE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4FE2"/>
    <w:rPr>
      <w:rFonts w:ascii="Segoe U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E5A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hopinedupl-my.sharepoint.com/:f:/g/personal/martyna_cinak-modzelewska_adm_chopin_edu_pl/Ei0TWBhwumpHv1PGq6I-NU8BRqNLwlWwvIk08Gs7X03djw?e=jxE56F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269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Martyna Cinak-Modzelewska</dc:creator>
  <cp:keywords/>
  <dc:description/>
  <cp:lastModifiedBy>Justyna Deka</cp:lastModifiedBy>
  <cp:revision>2</cp:revision>
  <cp:lastPrinted>2019-12-10T15:37:00Z</cp:lastPrinted>
  <dcterms:created xsi:type="dcterms:W3CDTF">2020-11-27T14:01:00Z</dcterms:created>
  <dcterms:modified xsi:type="dcterms:W3CDTF">2020-11-27T14:01:00Z</dcterms:modified>
</cp:coreProperties>
</file>