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64E1A88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r w:rsidR="00031671">
        <w:rPr>
          <w:rFonts w:ascii="HK Grotesk" w:hAnsi="HK Grotesk" w:cs="Arial"/>
          <w:b/>
          <w:sz w:val="36"/>
          <w:szCs w:val="36"/>
        </w:rPr>
        <w:t>Ningrui Liu</w:t>
      </w:r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42CAAFA" w14:textId="6184E9C8" w:rsidR="00650BAA" w:rsidRPr="00650BAA" w:rsidRDefault="00031671" w:rsidP="00650BAA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>
        <w:rPr>
          <w:rFonts w:ascii="HK Grotesk" w:hAnsi="HK Grotesk" w:cs="Arial"/>
          <w:b/>
          <w:sz w:val="36"/>
          <w:szCs w:val="24"/>
        </w:rPr>
        <w:t>13 marca</w:t>
      </w:r>
      <w:r w:rsidR="004A7034" w:rsidRPr="004A7034">
        <w:rPr>
          <w:rFonts w:ascii="HK Grotesk" w:hAnsi="HK Grotesk" w:cs="Arial"/>
          <w:b/>
          <w:sz w:val="36"/>
          <w:szCs w:val="24"/>
        </w:rPr>
        <w:t xml:space="preserve"> </w:t>
      </w:r>
      <w:r w:rsidR="003D3856" w:rsidRPr="003D3856">
        <w:rPr>
          <w:rFonts w:ascii="HK Grotesk" w:hAnsi="HK Grotesk" w:cs="Arial"/>
          <w:b/>
          <w:sz w:val="36"/>
          <w:szCs w:val="24"/>
        </w:rPr>
        <w:t>2024 r. (</w:t>
      </w:r>
      <w:r>
        <w:rPr>
          <w:rFonts w:ascii="HK Grotesk" w:hAnsi="HK Grotesk" w:cs="Arial"/>
          <w:b/>
          <w:sz w:val="36"/>
          <w:szCs w:val="24"/>
        </w:rPr>
        <w:t>środa</w:t>
      </w:r>
      <w:r w:rsidR="003D3856" w:rsidRPr="003D3856">
        <w:rPr>
          <w:rFonts w:ascii="HK Grotesk" w:hAnsi="HK Grotesk" w:cs="Arial"/>
          <w:b/>
          <w:sz w:val="36"/>
          <w:szCs w:val="24"/>
        </w:rPr>
        <w:t xml:space="preserve">) o godz. </w:t>
      </w:r>
      <w:r>
        <w:rPr>
          <w:rFonts w:ascii="HK Grotesk" w:hAnsi="HK Grotesk" w:cs="Arial"/>
          <w:b/>
          <w:sz w:val="36"/>
          <w:szCs w:val="24"/>
        </w:rPr>
        <w:t>19</w:t>
      </w:r>
      <w:r w:rsidR="003D3856" w:rsidRPr="003D3856">
        <w:rPr>
          <w:rFonts w:ascii="HK Grotesk" w:hAnsi="HK Grotesk" w:cs="Arial"/>
          <w:b/>
          <w:sz w:val="36"/>
          <w:szCs w:val="24"/>
        </w:rPr>
        <w:t>:</w:t>
      </w:r>
      <w:r>
        <w:rPr>
          <w:rFonts w:ascii="HK Grotesk" w:hAnsi="HK Grotesk" w:cs="Arial"/>
          <w:b/>
          <w:sz w:val="36"/>
          <w:szCs w:val="24"/>
        </w:rPr>
        <w:t>3</w:t>
      </w:r>
      <w:r w:rsidR="003D3856" w:rsidRPr="003D3856">
        <w:rPr>
          <w:rFonts w:ascii="HK Grotesk" w:hAnsi="HK Grotesk" w:cs="Arial"/>
          <w:b/>
          <w:sz w:val="36"/>
          <w:szCs w:val="24"/>
        </w:rPr>
        <w:t>0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14E31540" w14:textId="77777777" w:rsidR="00031671" w:rsidRPr="005D6AF5" w:rsidRDefault="00390393" w:rsidP="00031671">
      <w:pPr>
        <w:pStyle w:val="Standard"/>
        <w:ind w:left="1985"/>
        <w:contextualSpacing/>
        <w:rPr>
          <w:rFonts w:ascii="HK Grotesk" w:hAnsi="HK Grotesk" w:cs="Arial"/>
          <w:i/>
          <w:sz w:val="20"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  <w:r w:rsidR="000D0728" w:rsidRPr="000D0728">
        <w:t xml:space="preserve"> </w:t>
      </w:r>
      <w:r w:rsidR="00031671" w:rsidRPr="005D6AF5">
        <w:rPr>
          <w:rFonts w:ascii="HK Grotesk" w:hAnsi="HK Grotesk" w:cs="Arial"/>
          <w:i/>
          <w:sz w:val="20"/>
          <w:szCs w:val="24"/>
        </w:rPr>
        <w:t>Styl chińskich XX-wiecznych kompozycji fletowych z</w:t>
      </w:r>
    </w:p>
    <w:p w14:paraId="7A46F546" w14:textId="21F634C4" w:rsidR="00390393" w:rsidRPr="005D6AF5" w:rsidRDefault="00031671" w:rsidP="005D6AF5">
      <w:pPr>
        <w:pStyle w:val="Standard"/>
        <w:ind w:left="1985"/>
        <w:contextualSpacing/>
        <w:rPr>
          <w:rFonts w:ascii="HK Grotesk" w:hAnsi="HK Grotesk" w:cs="Arial"/>
          <w:i/>
          <w:sz w:val="20"/>
          <w:szCs w:val="24"/>
        </w:rPr>
      </w:pPr>
      <w:r w:rsidRPr="005D6AF5">
        <w:rPr>
          <w:rFonts w:ascii="HK Grotesk" w:hAnsi="HK Grotesk" w:cs="Arial"/>
          <w:i/>
          <w:sz w:val="20"/>
          <w:szCs w:val="24"/>
        </w:rPr>
        <w:t>uwzględnieniem różnych kulturowych wpływów etnicznych.</w:t>
      </w:r>
      <w:r w:rsidR="005D6AF5" w:rsidRPr="005D6AF5">
        <w:rPr>
          <w:rFonts w:ascii="HK Grotesk" w:hAnsi="HK Grotesk" w:cs="Arial"/>
          <w:i/>
          <w:sz w:val="20"/>
          <w:szCs w:val="24"/>
        </w:rPr>
        <w:t xml:space="preserve"> </w:t>
      </w:r>
      <w:r w:rsidRPr="005D6AF5">
        <w:rPr>
          <w:rFonts w:ascii="HK Grotesk" w:hAnsi="HK Grotesk" w:cs="Arial"/>
          <w:i/>
          <w:sz w:val="20"/>
          <w:szCs w:val="24"/>
        </w:rPr>
        <w:t>Studium oparte na wybranych utworach na flet solo i na flet z fortepianem</w:t>
      </w:r>
    </w:p>
    <w:p w14:paraId="52EE3C74" w14:textId="77777777" w:rsidR="00650BAA" w:rsidRPr="0060274F" w:rsidRDefault="00650BAA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540174B4" w14:textId="4A821E06" w:rsidR="00650BAA" w:rsidRDefault="000D0728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>prof.</w:t>
      </w:r>
      <w:r w:rsidR="005D6AF5">
        <w:rPr>
          <w:rFonts w:ascii="HK Grotesk" w:hAnsi="HK Grotesk" w:cs="Arial"/>
          <w:bCs/>
          <w:szCs w:val="24"/>
        </w:rPr>
        <w:t xml:space="preserve"> UMFC </w:t>
      </w:r>
      <w:r>
        <w:rPr>
          <w:rFonts w:ascii="HK Grotesk" w:hAnsi="HK Grotesk" w:cs="Arial"/>
          <w:bCs/>
          <w:szCs w:val="24"/>
        </w:rPr>
        <w:t xml:space="preserve">dr hab. </w:t>
      </w:r>
      <w:r w:rsidR="005D6AF5">
        <w:rPr>
          <w:rFonts w:ascii="HK Grotesk" w:hAnsi="HK Grotesk" w:cs="Arial"/>
          <w:bCs/>
          <w:szCs w:val="24"/>
        </w:rPr>
        <w:t>Urszula Janik-Lipińska</w:t>
      </w:r>
    </w:p>
    <w:p w14:paraId="03B33C9F" w14:textId="324674F4" w:rsidR="00390393" w:rsidRPr="00FF5BA7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27336054" w14:textId="551DAC7E" w:rsidR="00CC3CB4" w:rsidRDefault="00390393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6E6F452C" w14:textId="77777777" w:rsidR="000D0728" w:rsidRPr="000D0728" w:rsidRDefault="000D0728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</w:p>
    <w:p w14:paraId="47DB2C23" w14:textId="21C64500" w:rsidR="003D3856" w:rsidRPr="003D3856" w:rsidRDefault="00030252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>p</w:t>
      </w:r>
      <w:r w:rsidR="005D6AF5">
        <w:rPr>
          <w:rFonts w:ascii="HK Grotesk" w:hAnsi="HK Grotesk" w:cs="Arial"/>
          <w:bCs/>
          <w:szCs w:val="24"/>
        </w:rPr>
        <w:t>rof. dr hab. Ewa Murawska</w:t>
      </w:r>
    </w:p>
    <w:p w14:paraId="57646D02" w14:textId="20275D8C" w:rsidR="000D0728" w:rsidRPr="003D3856" w:rsidRDefault="00030252" w:rsidP="003D3856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>Akademia Muzyczna im. I.J. Paderewskiego w Poznaniu</w:t>
      </w:r>
    </w:p>
    <w:p w14:paraId="5100052B" w14:textId="77777777" w:rsidR="003D3856" w:rsidRPr="000D0728" w:rsidRDefault="003D3856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</w:p>
    <w:p w14:paraId="74025CF9" w14:textId="31EB4DFE" w:rsidR="003D3856" w:rsidRPr="003D3856" w:rsidRDefault="00030252" w:rsidP="003D3856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r>
        <w:rPr>
          <w:rFonts w:ascii="HK Grotesk" w:eastAsia="SimSun" w:hAnsi="HK Grotesk" w:cs="Arial"/>
          <w:bCs/>
          <w:kern w:val="3"/>
          <w:sz w:val="24"/>
        </w:rPr>
        <w:t>dr hab. Ewelina Zawiślak</w:t>
      </w:r>
    </w:p>
    <w:p w14:paraId="00ED7B81" w14:textId="72598CE1" w:rsidR="003351D9" w:rsidRDefault="00030252" w:rsidP="00030252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>Akademia Muzyczna im</w:t>
      </w:r>
      <w:r>
        <w:rPr>
          <w:rFonts w:ascii="HK Grotesk" w:hAnsi="HK Grotesk" w:cs="Arial"/>
          <w:sz w:val="20"/>
          <w:szCs w:val="24"/>
        </w:rPr>
        <w:t>. G. i K. Bacewiczów w Łodzi</w:t>
      </w:r>
    </w:p>
    <w:p w14:paraId="707E7FDB" w14:textId="3FFBF8F5" w:rsidR="00030252" w:rsidRDefault="00030252" w:rsidP="00030252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08AA758" w14:textId="43449FE2" w:rsidR="00030252" w:rsidRDefault="00594DCE" w:rsidP="00030252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>
        <w:rPr>
          <w:rFonts w:ascii="HK Grotesk" w:hAnsi="HK Grotesk" w:cs="Arial"/>
          <w:szCs w:val="24"/>
        </w:rPr>
        <w:t>d</w:t>
      </w:r>
      <w:r w:rsidR="00030252">
        <w:rPr>
          <w:rFonts w:ascii="HK Grotesk" w:hAnsi="HK Grotesk" w:cs="Arial"/>
          <w:szCs w:val="24"/>
        </w:rPr>
        <w:t>r hab. Wiesław Suruło</w:t>
      </w:r>
    </w:p>
    <w:p w14:paraId="6C8B8E5D" w14:textId="44EAAB3E" w:rsidR="00030252" w:rsidRPr="00BA4AC5" w:rsidRDefault="00C21159" w:rsidP="00030252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>
        <w:rPr>
          <w:rFonts w:ascii="HK Grotesk" w:hAnsi="HK Grotesk" w:cs="Arial"/>
          <w:szCs w:val="24"/>
        </w:rPr>
        <w:t>p</w:t>
      </w:r>
      <w:r w:rsidR="00030252">
        <w:rPr>
          <w:rFonts w:ascii="HK Grotesk" w:hAnsi="HK Grotesk" w:cs="Arial"/>
          <w:szCs w:val="24"/>
        </w:rPr>
        <w:t xml:space="preserve">rof. </w:t>
      </w:r>
      <w:r w:rsidR="00886195">
        <w:rPr>
          <w:rFonts w:ascii="HK Grotesk" w:hAnsi="HK Grotesk" w:cs="Arial"/>
          <w:szCs w:val="24"/>
        </w:rPr>
        <w:t>Akademii Muzycznej im. K</w:t>
      </w:r>
      <w:r w:rsidR="00594DCE">
        <w:rPr>
          <w:rFonts w:ascii="HK Grotesk" w:hAnsi="HK Grotesk" w:cs="Arial"/>
          <w:szCs w:val="24"/>
        </w:rPr>
        <w:t xml:space="preserve">. </w:t>
      </w:r>
      <w:r w:rsidR="00886195">
        <w:rPr>
          <w:rFonts w:ascii="HK Grotesk" w:hAnsi="HK Grotesk" w:cs="Arial"/>
          <w:szCs w:val="24"/>
        </w:rPr>
        <w:t>Penderecki</w:t>
      </w:r>
      <w:bookmarkStart w:id="0" w:name="_GoBack"/>
      <w:bookmarkEnd w:id="0"/>
      <w:r w:rsidR="00886195">
        <w:rPr>
          <w:rFonts w:ascii="HK Grotesk" w:hAnsi="HK Grotesk" w:cs="Arial"/>
          <w:szCs w:val="24"/>
        </w:rPr>
        <w:t>ego w Krakowie</w:t>
      </w:r>
    </w:p>
    <w:p w14:paraId="66A5B848" w14:textId="77777777" w:rsidR="00390393" w:rsidRPr="00BA4AC5" w:rsidRDefault="00390393" w:rsidP="00650BAA">
      <w:pPr>
        <w:pStyle w:val="Standard"/>
        <w:contextualSpacing/>
        <w:rPr>
          <w:rFonts w:ascii="HK Grotesk" w:hAnsi="HK Grotesk" w:cs="Arial"/>
          <w:sz w:val="22"/>
          <w:szCs w:val="24"/>
        </w:rPr>
      </w:pPr>
    </w:p>
    <w:p w14:paraId="247DDD32" w14:textId="77777777" w:rsidR="0039039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</w:p>
    <w:p w14:paraId="681C99B2" w14:textId="61785354" w:rsidR="000B7333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  <w:r w:rsidRPr="00BA4AC5">
        <w:rPr>
          <w:rFonts w:cs="Arial"/>
          <w:color w:val="auto"/>
          <w:sz w:val="20"/>
          <w:szCs w:val="24"/>
        </w:rPr>
        <w:t xml:space="preserve">Na </w:t>
      </w:r>
      <w:proofErr w:type="spellStart"/>
      <w:r w:rsidRPr="00BA4AC5">
        <w:rPr>
          <w:rFonts w:cs="Arial"/>
          <w:color w:val="auto"/>
          <w:sz w:val="20"/>
          <w:szCs w:val="24"/>
        </w:rPr>
        <w:t>stronie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internetowej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Uniwersytetu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Muzycznego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Fryderyka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Chopina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w </w:t>
      </w:r>
      <w:proofErr w:type="spellStart"/>
      <w:r w:rsidRPr="00BA4AC5">
        <w:rPr>
          <w:rFonts w:cs="Arial"/>
          <w:color w:val="auto"/>
          <w:sz w:val="20"/>
          <w:szCs w:val="24"/>
        </w:rPr>
        <w:t>Warszawie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hyperlink r:id="rId11" w:history="1">
        <w:r w:rsidR="006703B5" w:rsidRPr="0025368C">
          <w:rPr>
            <w:rStyle w:val="Hipercze"/>
            <w:rFonts w:cs="Arial"/>
            <w:i/>
            <w:sz w:val="20"/>
            <w:szCs w:val="24"/>
          </w:rPr>
          <w:t>www.chopin.edu.pl/doktoraty</w:t>
        </w:r>
      </w:hyperlink>
      <w:r w:rsidRPr="00BA4AC5">
        <w:rPr>
          <w:rFonts w:cs="Arial"/>
          <w:color w:val="auto"/>
          <w:sz w:val="20"/>
          <w:szCs w:val="24"/>
        </w:rPr>
        <w:t xml:space="preserve"> </w:t>
      </w:r>
      <w:bookmarkStart w:id="1" w:name="Bookmark"/>
      <w:bookmarkEnd w:id="1"/>
      <w:proofErr w:type="spellStart"/>
      <w:r w:rsidRPr="00BA4AC5">
        <w:rPr>
          <w:rFonts w:cs="Arial"/>
          <w:color w:val="auto"/>
          <w:sz w:val="20"/>
          <w:szCs w:val="24"/>
        </w:rPr>
        <w:t>zamieszczone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są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recenzje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oraz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streszczenie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rozprawy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doktorskiej</w:t>
      </w:r>
      <w:proofErr w:type="spellEnd"/>
      <w:r w:rsidRPr="00BA4AC5">
        <w:rPr>
          <w:rFonts w:cs="Arial"/>
          <w:color w:val="auto"/>
          <w:sz w:val="20"/>
          <w:szCs w:val="24"/>
        </w:rPr>
        <w:t>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AE050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30252"/>
    <w:rsid w:val="00031671"/>
    <w:rsid w:val="00041BD4"/>
    <w:rsid w:val="000665E5"/>
    <w:rsid w:val="000A3F23"/>
    <w:rsid w:val="000B7333"/>
    <w:rsid w:val="000D0728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3856"/>
    <w:rsid w:val="003D718F"/>
    <w:rsid w:val="003E271B"/>
    <w:rsid w:val="003E5165"/>
    <w:rsid w:val="004A7034"/>
    <w:rsid w:val="00546F58"/>
    <w:rsid w:val="00563A53"/>
    <w:rsid w:val="00594DCE"/>
    <w:rsid w:val="005D6AF5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86195"/>
    <w:rsid w:val="008C3C4E"/>
    <w:rsid w:val="0098583E"/>
    <w:rsid w:val="009A14BE"/>
    <w:rsid w:val="009C1627"/>
    <w:rsid w:val="009D6855"/>
    <w:rsid w:val="009D793D"/>
    <w:rsid w:val="009F3926"/>
    <w:rsid w:val="00A73C78"/>
    <w:rsid w:val="00AC072B"/>
    <w:rsid w:val="00AD1805"/>
    <w:rsid w:val="00AE1E43"/>
    <w:rsid w:val="00B042A5"/>
    <w:rsid w:val="00B2278D"/>
    <w:rsid w:val="00B56863"/>
    <w:rsid w:val="00B94945"/>
    <w:rsid w:val="00BA1A9B"/>
    <w:rsid w:val="00BA4AC5"/>
    <w:rsid w:val="00BA7D89"/>
    <w:rsid w:val="00C10752"/>
    <w:rsid w:val="00C21159"/>
    <w:rsid w:val="00C459A9"/>
    <w:rsid w:val="00C717EF"/>
    <w:rsid w:val="00C76299"/>
    <w:rsid w:val="00C84D94"/>
    <w:rsid w:val="00CB204F"/>
    <w:rsid w:val="00CC3CB4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5" ma:contentTypeDescription="Utwórz nowy dokument." ma:contentTypeScope="" ma:versionID="a46f171de83b6317153f33e968423bfe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fbc07cf996547dff8d7a90adac016d39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61EBD-79B0-461F-A700-D7C119A8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D20CF-5100-48C8-8F3F-642F3E1A9CBB}">
  <ds:schemaRefs>
    <ds:schemaRef ds:uri="http://purl.org/dc/elements/1.1/"/>
    <ds:schemaRef ds:uri="f6b0a055-ee39-45db-bd04-146e6512be08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3228c1a-3df4-402b-a3e9-b452efca13e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1181F7-CC58-4E35-8789-00C22D0B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2</cp:revision>
  <cp:lastPrinted>2023-09-12T09:17:00Z</cp:lastPrinted>
  <dcterms:created xsi:type="dcterms:W3CDTF">2024-03-04T13:42:00Z</dcterms:created>
  <dcterms:modified xsi:type="dcterms:W3CDTF">2024-03-04T13:42:00Z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