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3E14" w14:textId="0A6EEE45" w:rsidR="00C32B86" w:rsidRPr="00DB1FB0" w:rsidRDefault="00C32B86">
      <w:pPr>
        <w:rPr>
          <w:rFonts w:ascii="Book Antiqua" w:hAnsi="Book Antiqua"/>
        </w:rPr>
      </w:pPr>
      <w:r w:rsidRPr="00DB1FB0">
        <w:rPr>
          <w:rFonts w:ascii="Book Antiqua" w:hAnsi="Book Antiqua"/>
        </w:rPr>
        <w:t xml:space="preserve">Wydział </w:t>
      </w:r>
      <w:r w:rsidR="00266BEF" w:rsidRPr="00DB1FB0">
        <w:rPr>
          <w:rFonts w:ascii="Book Antiqua" w:hAnsi="Book Antiqua"/>
        </w:rPr>
        <w:t>Dyrygentury Symfoniczno-Operowej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111"/>
        <w:gridCol w:w="5068"/>
      </w:tblGrid>
      <w:tr w:rsidR="00C32B86" w:rsidRPr="00DB1FB0" w14:paraId="2B51C43B" w14:textId="77777777" w:rsidTr="00DA045E">
        <w:tc>
          <w:tcPr>
            <w:tcW w:w="2405" w:type="dxa"/>
          </w:tcPr>
          <w:p w14:paraId="2EA07A0E" w14:textId="2300DDE7" w:rsidR="00C32B86" w:rsidRPr="00DB1FB0" w:rsidRDefault="00C32B86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>termin</w:t>
            </w:r>
          </w:p>
        </w:tc>
        <w:tc>
          <w:tcPr>
            <w:tcW w:w="2410" w:type="dxa"/>
          </w:tcPr>
          <w:p w14:paraId="5D772468" w14:textId="3276037D" w:rsidR="00C32B86" w:rsidRPr="00DB1FB0" w:rsidRDefault="00C32B86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>godzina</w:t>
            </w:r>
          </w:p>
        </w:tc>
        <w:tc>
          <w:tcPr>
            <w:tcW w:w="4111" w:type="dxa"/>
          </w:tcPr>
          <w:p w14:paraId="3EBC81E6" w14:textId="5E23A963" w:rsidR="00C32B86" w:rsidRPr="00DB1FB0" w:rsidRDefault="00C32B86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>wykładowca</w:t>
            </w:r>
          </w:p>
        </w:tc>
        <w:tc>
          <w:tcPr>
            <w:tcW w:w="5068" w:type="dxa"/>
          </w:tcPr>
          <w:p w14:paraId="60D01F68" w14:textId="394B95BA" w:rsidR="00C32B86" w:rsidRPr="00DB1FB0" w:rsidRDefault="00C32B86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>rodzaj zajęć</w:t>
            </w:r>
          </w:p>
        </w:tc>
      </w:tr>
      <w:tr w:rsidR="0003001D" w:rsidRPr="00DB1FB0" w14:paraId="4842E7C4" w14:textId="77777777" w:rsidTr="00DA045E">
        <w:tc>
          <w:tcPr>
            <w:tcW w:w="2405" w:type="dxa"/>
          </w:tcPr>
          <w:p w14:paraId="10459609" w14:textId="77777777" w:rsidR="0003001D" w:rsidRPr="00DB1FB0" w:rsidRDefault="0003001D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58999BE7" w14:textId="77777777" w:rsidR="0003001D" w:rsidRPr="00DB1FB0" w:rsidRDefault="0003001D">
            <w:pPr>
              <w:rPr>
                <w:rFonts w:ascii="Book Antiqua" w:hAnsi="Book Antiqua"/>
              </w:rPr>
            </w:pPr>
          </w:p>
        </w:tc>
        <w:tc>
          <w:tcPr>
            <w:tcW w:w="4111" w:type="dxa"/>
          </w:tcPr>
          <w:p w14:paraId="17FED572" w14:textId="77777777" w:rsidR="0003001D" w:rsidRPr="00DB1FB0" w:rsidRDefault="0003001D">
            <w:pPr>
              <w:rPr>
                <w:rFonts w:ascii="Book Antiqua" w:hAnsi="Book Antiqua"/>
              </w:rPr>
            </w:pPr>
          </w:p>
        </w:tc>
        <w:tc>
          <w:tcPr>
            <w:tcW w:w="5068" w:type="dxa"/>
          </w:tcPr>
          <w:p w14:paraId="264F38CD" w14:textId="77777777" w:rsidR="0003001D" w:rsidRPr="00DB1FB0" w:rsidRDefault="0003001D">
            <w:pPr>
              <w:rPr>
                <w:rFonts w:ascii="Book Antiqua" w:hAnsi="Book Antiqua"/>
              </w:rPr>
            </w:pPr>
          </w:p>
        </w:tc>
      </w:tr>
      <w:tr w:rsidR="00C32B86" w:rsidRPr="00DB1FB0" w14:paraId="341C8138" w14:textId="77777777" w:rsidTr="00DA045E">
        <w:tc>
          <w:tcPr>
            <w:tcW w:w="2405" w:type="dxa"/>
          </w:tcPr>
          <w:p w14:paraId="7AE1D10A" w14:textId="15019CCA" w:rsidR="00C32B86" w:rsidRPr="00DB1FB0" w:rsidRDefault="00D178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 marca</w:t>
            </w:r>
            <w:r w:rsidR="00C32B86" w:rsidRPr="00DB1FB0">
              <w:rPr>
                <w:rFonts w:ascii="Book Antiqua" w:hAnsi="Book Antiqua"/>
              </w:rPr>
              <w:t xml:space="preserve"> 202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2410" w:type="dxa"/>
          </w:tcPr>
          <w:p w14:paraId="441D6305" w14:textId="6A73F01D" w:rsidR="00C32B86" w:rsidRPr="00DB1FB0" w:rsidRDefault="00C32B86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>10.00 – 11.30</w:t>
            </w:r>
          </w:p>
        </w:tc>
        <w:tc>
          <w:tcPr>
            <w:tcW w:w="4111" w:type="dxa"/>
          </w:tcPr>
          <w:p w14:paraId="366C905B" w14:textId="4359B078" w:rsidR="00C32B86" w:rsidRPr="00DB1FB0" w:rsidRDefault="00E374B4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prof. </w:t>
            </w:r>
            <w:r w:rsidR="002F37A8" w:rsidRPr="00DB1FB0">
              <w:rPr>
                <w:rFonts w:ascii="Book Antiqua" w:hAnsi="Book Antiqua"/>
                <w:b/>
                <w:bCs/>
              </w:rPr>
              <w:t>dr hab.</w:t>
            </w:r>
            <w:r>
              <w:rPr>
                <w:rFonts w:ascii="Book Antiqua" w:hAnsi="Book Antiqua"/>
                <w:b/>
                <w:bCs/>
              </w:rPr>
              <w:t xml:space="preserve"> Jan Miłosz Zarzycki</w:t>
            </w:r>
          </w:p>
        </w:tc>
        <w:tc>
          <w:tcPr>
            <w:tcW w:w="5068" w:type="dxa"/>
          </w:tcPr>
          <w:p w14:paraId="65E96FFC" w14:textId="77777777" w:rsidR="00DA7ED1" w:rsidRPr="00DB1FB0" w:rsidRDefault="00C32B86">
            <w:pPr>
              <w:rPr>
                <w:rFonts w:ascii="Book Antiqua" w:hAnsi="Book Antiqua"/>
                <w:b/>
                <w:bCs/>
              </w:rPr>
            </w:pPr>
            <w:r w:rsidRPr="00DB1FB0">
              <w:rPr>
                <w:rFonts w:ascii="Book Antiqua" w:hAnsi="Book Antiqua"/>
                <w:b/>
                <w:bCs/>
              </w:rPr>
              <w:t>Spotkanie z Dziekanem Wydziału</w:t>
            </w:r>
            <w:r w:rsidR="00D650D9" w:rsidRPr="00DB1FB0">
              <w:rPr>
                <w:rFonts w:ascii="Book Antiqua" w:hAnsi="Book Antiqua"/>
                <w:b/>
                <w:bCs/>
              </w:rPr>
              <w:t xml:space="preserve"> </w:t>
            </w:r>
          </w:p>
          <w:p w14:paraId="7DEACF38" w14:textId="705E23F4" w:rsidR="0023379D" w:rsidRPr="00DB1FB0" w:rsidRDefault="00480D97" w:rsidP="00DA7ED1">
            <w:pPr>
              <w:rPr>
                <w:rFonts w:ascii="Book Antiqua" w:hAnsi="Book Antiqua"/>
                <w:b/>
                <w:bCs/>
              </w:rPr>
            </w:pPr>
            <w:r w:rsidRPr="00DB1FB0">
              <w:rPr>
                <w:rFonts w:ascii="Book Antiqua" w:hAnsi="Book Antiqua"/>
                <w:b/>
                <w:bCs/>
              </w:rPr>
              <w:t>D</w:t>
            </w:r>
            <w:r w:rsidR="00DA7ED1" w:rsidRPr="00DB1FB0">
              <w:rPr>
                <w:rFonts w:ascii="Book Antiqua" w:hAnsi="Book Antiqua"/>
                <w:b/>
                <w:bCs/>
              </w:rPr>
              <w:t xml:space="preserve">yrygentury </w:t>
            </w:r>
            <w:r w:rsidRPr="00DB1FB0">
              <w:rPr>
                <w:rFonts w:ascii="Book Antiqua" w:hAnsi="Book Antiqua"/>
                <w:b/>
                <w:bCs/>
              </w:rPr>
              <w:t>S</w:t>
            </w:r>
            <w:r w:rsidR="00DA7ED1" w:rsidRPr="00DB1FB0">
              <w:rPr>
                <w:rFonts w:ascii="Book Antiqua" w:hAnsi="Book Antiqua"/>
                <w:b/>
                <w:bCs/>
              </w:rPr>
              <w:t>ymfoniczno-</w:t>
            </w:r>
            <w:r w:rsidRPr="00DB1FB0">
              <w:rPr>
                <w:rFonts w:ascii="Book Antiqua" w:hAnsi="Book Antiqua"/>
                <w:b/>
                <w:bCs/>
              </w:rPr>
              <w:t>O</w:t>
            </w:r>
            <w:r w:rsidR="00DA7ED1" w:rsidRPr="00DB1FB0">
              <w:rPr>
                <w:rFonts w:ascii="Book Antiqua" w:hAnsi="Book Antiqua"/>
                <w:b/>
                <w:bCs/>
              </w:rPr>
              <w:t>perowej</w:t>
            </w:r>
          </w:p>
        </w:tc>
      </w:tr>
      <w:tr w:rsidR="00C32B86" w:rsidRPr="00DB1FB0" w14:paraId="67DE06DD" w14:textId="77777777" w:rsidTr="00DA045E">
        <w:tc>
          <w:tcPr>
            <w:tcW w:w="2405" w:type="dxa"/>
          </w:tcPr>
          <w:p w14:paraId="44960E25" w14:textId="77777777" w:rsidR="00C32B86" w:rsidRPr="00DB1FB0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4BA98240" w14:textId="2AC64681" w:rsidR="00C32B86" w:rsidRPr="00DB1FB0" w:rsidRDefault="00C32B86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>12.00 – 13.30</w:t>
            </w:r>
          </w:p>
        </w:tc>
        <w:tc>
          <w:tcPr>
            <w:tcW w:w="4111" w:type="dxa"/>
          </w:tcPr>
          <w:p w14:paraId="11804202" w14:textId="77777777" w:rsidR="00E374B4" w:rsidRPr="00E374B4" w:rsidRDefault="00E374B4" w:rsidP="00E374B4">
            <w:pPr>
              <w:rPr>
                <w:rFonts w:ascii="Book Antiqua" w:hAnsi="Book Antiqua"/>
              </w:rPr>
            </w:pPr>
            <w:r w:rsidRPr="00E374B4">
              <w:rPr>
                <w:rFonts w:ascii="Book Antiqua" w:hAnsi="Book Antiqua"/>
              </w:rPr>
              <w:t>as. Daniel Mieczkowski</w:t>
            </w:r>
          </w:p>
          <w:p w14:paraId="40F69ECD" w14:textId="3A23EC0C" w:rsidR="00C32B86" w:rsidRPr="00DB1FB0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5068" w:type="dxa"/>
          </w:tcPr>
          <w:p w14:paraId="34E335F7" w14:textId="77777777" w:rsidR="00E374B4" w:rsidRPr="00E374B4" w:rsidRDefault="00E374B4" w:rsidP="00E374B4">
            <w:pPr>
              <w:rPr>
                <w:rFonts w:ascii="Book Antiqua" w:hAnsi="Book Antiqua"/>
                <w:color w:val="000000"/>
              </w:rPr>
            </w:pPr>
            <w:r w:rsidRPr="00E374B4">
              <w:rPr>
                <w:rFonts w:ascii="Book Antiqua" w:hAnsi="Book Antiqua"/>
                <w:color w:val="000000"/>
              </w:rPr>
              <w:t>Wprowadzenie do instrumentoznawstwa</w:t>
            </w:r>
          </w:p>
          <w:p w14:paraId="5036F83C" w14:textId="09E698D5" w:rsidR="00C32B86" w:rsidRPr="00E374B4" w:rsidRDefault="00C32B86">
            <w:pPr>
              <w:rPr>
                <w:rFonts w:ascii="Book Antiqua" w:hAnsi="Book Antiqua"/>
                <w:color w:val="000000"/>
              </w:rPr>
            </w:pPr>
          </w:p>
        </w:tc>
      </w:tr>
      <w:tr w:rsidR="00D113BE" w:rsidRPr="00DB1FB0" w14:paraId="716D87E7" w14:textId="77777777" w:rsidTr="00DA045E">
        <w:tc>
          <w:tcPr>
            <w:tcW w:w="2405" w:type="dxa"/>
          </w:tcPr>
          <w:p w14:paraId="4BBA29CC" w14:textId="77777777" w:rsidR="00D113BE" w:rsidRPr="00DB1FB0" w:rsidRDefault="00D113BE" w:rsidP="00D113BE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3FE244F6" w14:textId="113FB3D6" w:rsidR="00D113BE" w:rsidRPr="00DB1FB0" w:rsidRDefault="00D113BE" w:rsidP="00D113BE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>14.00 – 14.45</w:t>
            </w:r>
          </w:p>
        </w:tc>
        <w:tc>
          <w:tcPr>
            <w:tcW w:w="4111" w:type="dxa"/>
          </w:tcPr>
          <w:p w14:paraId="667C60A4" w14:textId="3A6BAB57" w:rsidR="00D113BE" w:rsidRPr="00DB1FB0" w:rsidRDefault="00DB1FB0" w:rsidP="00D113BE">
            <w:pPr>
              <w:rPr>
                <w:rFonts w:ascii="Book Antiqua" w:hAnsi="Book Antiqua"/>
              </w:rPr>
            </w:pPr>
            <w:proofErr w:type="spellStart"/>
            <w:r w:rsidRPr="00DB1FB0">
              <w:rPr>
                <w:rFonts w:ascii="Book Antiqua" w:hAnsi="Book Antiqua"/>
              </w:rPr>
              <w:t>st.</w:t>
            </w:r>
            <w:r w:rsidR="00D113BE" w:rsidRPr="00DB1FB0">
              <w:rPr>
                <w:rFonts w:ascii="Book Antiqua" w:hAnsi="Book Antiqua"/>
              </w:rPr>
              <w:t>wykł</w:t>
            </w:r>
            <w:proofErr w:type="spellEnd"/>
            <w:r w:rsidR="00D113BE" w:rsidRPr="00DB1FB0">
              <w:rPr>
                <w:rFonts w:ascii="Book Antiqua" w:hAnsi="Book Antiqua"/>
              </w:rPr>
              <w:t>. Grzegorz Kos</w:t>
            </w:r>
          </w:p>
        </w:tc>
        <w:tc>
          <w:tcPr>
            <w:tcW w:w="5068" w:type="dxa"/>
          </w:tcPr>
          <w:p w14:paraId="5AE2A000" w14:textId="77777777" w:rsidR="00D511D6" w:rsidRPr="00DB1FB0" w:rsidRDefault="00D113BE" w:rsidP="00D113BE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 xml:space="preserve">Kształcenie słuchu </w:t>
            </w:r>
          </w:p>
          <w:p w14:paraId="4C945429" w14:textId="6E0542DA" w:rsidR="00D113BE" w:rsidRPr="00DB1FB0" w:rsidRDefault="003C5F39" w:rsidP="00D113BE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  <w:color w:val="FF0000"/>
              </w:rPr>
              <w:t xml:space="preserve">(zajęcia wspólne z Wydziałem  </w:t>
            </w:r>
            <w:r w:rsidR="009C481C" w:rsidRPr="00DB1FB0">
              <w:rPr>
                <w:rFonts w:ascii="Book Antiqua" w:hAnsi="Book Antiqua"/>
                <w:color w:val="FF0000"/>
              </w:rPr>
              <w:t>RD</w:t>
            </w:r>
            <w:r w:rsidRPr="00DB1FB0">
              <w:rPr>
                <w:rFonts w:ascii="Book Antiqua" w:hAnsi="Book Antiqua"/>
                <w:color w:val="FF0000"/>
              </w:rPr>
              <w:t>)</w:t>
            </w:r>
          </w:p>
        </w:tc>
      </w:tr>
      <w:tr w:rsidR="00D113BE" w:rsidRPr="00DB1FB0" w14:paraId="727BAC5A" w14:textId="77777777" w:rsidTr="00DA045E">
        <w:tc>
          <w:tcPr>
            <w:tcW w:w="2405" w:type="dxa"/>
          </w:tcPr>
          <w:p w14:paraId="3676018B" w14:textId="77777777" w:rsidR="00D113BE" w:rsidRPr="00DB1FB0" w:rsidRDefault="00D113BE" w:rsidP="00D113BE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6826027E" w14:textId="77777777" w:rsidR="00D113BE" w:rsidRPr="00DB1FB0" w:rsidRDefault="00D113BE" w:rsidP="00D113BE">
            <w:pPr>
              <w:rPr>
                <w:rFonts w:ascii="Book Antiqua" w:hAnsi="Book Antiqua"/>
              </w:rPr>
            </w:pPr>
          </w:p>
        </w:tc>
        <w:tc>
          <w:tcPr>
            <w:tcW w:w="4111" w:type="dxa"/>
          </w:tcPr>
          <w:p w14:paraId="153A832D" w14:textId="77777777" w:rsidR="00D113BE" w:rsidRPr="00DB1FB0" w:rsidRDefault="00D113BE" w:rsidP="00D113BE">
            <w:pPr>
              <w:rPr>
                <w:rFonts w:ascii="Book Antiqua" w:hAnsi="Book Antiqua"/>
              </w:rPr>
            </w:pPr>
          </w:p>
        </w:tc>
        <w:tc>
          <w:tcPr>
            <w:tcW w:w="5068" w:type="dxa"/>
          </w:tcPr>
          <w:p w14:paraId="00C7224E" w14:textId="77777777" w:rsidR="00D113BE" w:rsidRPr="00DB1FB0" w:rsidRDefault="00D113BE" w:rsidP="00D113BE">
            <w:pPr>
              <w:rPr>
                <w:rFonts w:ascii="Book Antiqua" w:hAnsi="Book Antiqua"/>
              </w:rPr>
            </w:pPr>
          </w:p>
        </w:tc>
      </w:tr>
      <w:tr w:rsidR="00E374B4" w:rsidRPr="00DB1FB0" w14:paraId="6A6465CC" w14:textId="77777777" w:rsidTr="00DA045E">
        <w:tc>
          <w:tcPr>
            <w:tcW w:w="2405" w:type="dxa"/>
          </w:tcPr>
          <w:p w14:paraId="12038F0C" w14:textId="5C64805A" w:rsidR="00E374B4" w:rsidRPr="00DB1FB0" w:rsidRDefault="00E374B4" w:rsidP="00E374B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  <w:r w:rsidRPr="00DB1FB0">
              <w:rPr>
                <w:rFonts w:ascii="Book Antiqua" w:hAnsi="Book Antiqua"/>
              </w:rPr>
              <w:t xml:space="preserve"> kwietnia 202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2410" w:type="dxa"/>
          </w:tcPr>
          <w:p w14:paraId="2D938904" w14:textId="3ABEF288" w:rsidR="00E374B4" w:rsidRPr="00DB1FB0" w:rsidRDefault="00E374B4" w:rsidP="00E374B4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>10.00 – 11.30</w:t>
            </w:r>
          </w:p>
        </w:tc>
        <w:tc>
          <w:tcPr>
            <w:tcW w:w="4111" w:type="dxa"/>
          </w:tcPr>
          <w:p w14:paraId="0FFC2723" w14:textId="72489980" w:rsidR="00E374B4" w:rsidRPr="00DB1FB0" w:rsidRDefault="00E374B4" w:rsidP="00E374B4">
            <w:pPr>
              <w:rPr>
                <w:rFonts w:ascii="Book Antiqua" w:hAnsi="Book Antiqua"/>
                <w:bCs/>
              </w:rPr>
            </w:pPr>
            <w:proofErr w:type="spellStart"/>
            <w:r w:rsidRPr="00DB1FB0">
              <w:rPr>
                <w:rFonts w:ascii="Book Antiqua" w:hAnsi="Book Antiqua"/>
              </w:rPr>
              <w:t>st.wykł</w:t>
            </w:r>
            <w:proofErr w:type="spellEnd"/>
            <w:r w:rsidRPr="00DB1FB0">
              <w:rPr>
                <w:rFonts w:ascii="Book Antiqua" w:hAnsi="Book Antiqua"/>
              </w:rPr>
              <w:t>. Grzegorz Kos</w:t>
            </w:r>
          </w:p>
        </w:tc>
        <w:tc>
          <w:tcPr>
            <w:tcW w:w="5068" w:type="dxa"/>
          </w:tcPr>
          <w:p w14:paraId="18F62592" w14:textId="77777777" w:rsidR="00E374B4" w:rsidRPr="00DB1FB0" w:rsidRDefault="00E374B4" w:rsidP="00E374B4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 xml:space="preserve">Kształcenie słuchu </w:t>
            </w:r>
          </w:p>
          <w:p w14:paraId="57762488" w14:textId="360C084A" w:rsidR="00E374B4" w:rsidRPr="00DB1FB0" w:rsidRDefault="00E374B4" w:rsidP="00E374B4">
            <w:pPr>
              <w:rPr>
                <w:rFonts w:ascii="Book Antiqua" w:hAnsi="Book Antiqua"/>
                <w:bCs/>
              </w:rPr>
            </w:pPr>
            <w:r w:rsidRPr="00DB1FB0">
              <w:rPr>
                <w:rFonts w:ascii="Book Antiqua" w:hAnsi="Book Antiqua"/>
                <w:color w:val="FF0000"/>
              </w:rPr>
              <w:t>(zajęcia wspólne z Wydziałem RD)</w:t>
            </w:r>
          </w:p>
        </w:tc>
      </w:tr>
      <w:tr w:rsidR="00E374B4" w:rsidRPr="00DB1FB0" w14:paraId="66B71EE3" w14:textId="77777777" w:rsidTr="00DA045E">
        <w:tc>
          <w:tcPr>
            <w:tcW w:w="2405" w:type="dxa"/>
          </w:tcPr>
          <w:p w14:paraId="156C2DA7" w14:textId="77777777" w:rsidR="00E374B4" w:rsidRPr="00DB1FB0" w:rsidRDefault="00E374B4" w:rsidP="00E374B4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72202A85" w14:textId="77777777" w:rsidR="00E374B4" w:rsidRPr="00DB1FB0" w:rsidRDefault="00E374B4" w:rsidP="00E374B4">
            <w:pPr>
              <w:rPr>
                <w:rFonts w:ascii="Book Antiqua" w:hAnsi="Book Antiqua"/>
              </w:rPr>
            </w:pPr>
          </w:p>
        </w:tc>
        <w:tc>
          <w:tcPr>
            <w:tcW w:w="4111" w:type="dxa"/>
          </w:tcPr>
          <w:p w14:paraId="570C32C4" w14:textId="77777777" w:rsidR="00E374B4" w:rsidRPr="00DB1FB0" w:rsidRDefault="00E374B4" w:rsidP="00E374B4">
            <w:pPr>
              <w:rPr>
                <w:rFonts w:ascii="Book Antiqua" w:hAnsi="Book Antiqua"/>
              </w:rPr>
            </w:pPr>
          </w:p>
        </w:tc>
        <w:tc>
          <w:tcPr>
            <w:tcW w:w="5068" w:type="dxa"/>
          </w:tcPr>
          <w:p w14:paraId="0A046C30" w14:textId="77777777" w:rsidR="00E374B4" w:rsidRPr="00DB1FB0" w:rsidRDefault="00E374B4" w:rsidP="00E374B4">
            <w:pPr>
              <w:rPr>
                <w:rFonts w:ascii="Book Antiqua" w:hAnsi="Book Antiqua"/>
              </w:rPr>
            </w:pPr>
          </w:p>
        </w:tc>
      </w:tr>
      <w:tr w:rsidR="00E374B4" w:rsidRPr="00DB1FB0" w14:paraId="07245D05" w14:textId="77777777" w:rsidTr="00DA045E">
        <w:tc>
          <w:tcPr>
            <w:tcW w:w="2405" w:type="dxa"/>
          </w:tcPr>
          <w:p w14:paraId="14D51B01" w14:textId="726134AE" w:rsidR="00E374B4" w:rsidRPr="00DB1FB0" w:rsidRDefault="00E374B4" w:rsidP="00E374B4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1</w:t>
            </w:r>
            <w:r w:rsidRPr="00DB1FB0">
              <w:rPr>
                <w:rFonts w:ascii="Book Antiqua" w:hAnsi="Book Antiqua"/>
              </w:rPr>
              <w:t xml:space="preserve"> maja 202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2410" w:type="dxa"/>
          </w:tcPr>
          <w:p w14:paraId="4E79B98C" w14:textId="2D138C6A" w:rsidR="00E374B4" w:rsidRPr="00DB1FB0" w:rsidRDefault="00E374B4" w:rsidP="00E374B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10.00 – 11.30</w:t>
            </w:r>
          </w:p>
        </w:tc>
        <w:tc>
          <w:tcPr>
            <w:tcW w:w="4111" w:type="dxa"/>
          </w:tcPr>
          <w:p w14:paraId="2ED014F0" w14:textId="4BE112B5" w:rsidR="00E374B4" w:rsidRPr="00DB1FB0" w:rsidRDefault="00E374B4" w:rsidP="00E374B4">
            <w:pPr>
              <w:rPr>
                <w:rFonts w:ascii="Book Antiqua" w:hAnsi="Book Antiqua"/>
                <w:bCs/>
              </w:rPr>
            </w:pPr>
            <w:proofErr w:type="spellStart"/>
            <w:r w:rsidRPr="00DB1FB0">
              <w:rPr>
                <w:rFonts w:ascii="Book Antiqua" w:hAnsi="Book Antiqua"/>
              </w:rPr>
              <w:t>st.wykł</w:t>
            </w:r>
            <w:proofErr w:type="spellEnd"/>
            <w:r w:rsidRPr="00DB1FB0">
              <w:rPr>
                <w:rFonts w:ascii="Book Antiqua" w:hAnsi="Book Antiqua"/>
              </w:rPr>
              <w:t>. Grzegorz Kos</w:t>
            </w:r>
          </w:p>
        </w:tc>
        <w:tc>
          <w:tcPr>
            <w:tcW w:w="5068" w:type="dxa"/>
          </w:tcPr>
          <w:p w14:paraId="1497840C" w14:textId="77777777" w:rsidR="00E374B4" w:rsidRPr="00DB1FB0" w:rsidRDefault="00E374B4" w:rsidP="00E374B4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 xml:space="preserve">Kształcenie słuchu </w:t>
            </w:r>
          </w:p>
          <w:p w14:paraId="7FC0164C" w14:textId="13B16F1E" w:rsidR="00E374B4" w:rsidRPr="00DB1FB0" w:rsidRDefault="00E374B4" w:rsidP="00E374B4">
            <w:pPr>
              <w:rPr>
                <w:rFonts w:ascii="Book Antiqua" w:hAnsi="Book Antiqua"/>
                <w:bCs/>
              </w:rPr>
            </w:pPr>
            <w:r w:rsidRPr="00DB1FB0">
              <w:rPr>
                <w:rFonts w:ascii="Book Antiqua" w:hAnsi="Book Antiqua"/>
                <w:color w:val="FF0000"/>
              </w:rPr>
              <w:t>(zajęcia wspólne z Wydziałem RD)</w:t>
            </w:r>
          </w:p>
        </w:tc>
      </w:tr>
      <w:tr w:rsidR="00E374B4" w:rsidRPr="00DB1FB0" w14:paraId="634B7DC9" w14:textId="77777777" w:rsidTr="00DA045E">
        <w:tc>
          <w:tcPr>
            <w:tcW w:w="2405" w:type="dxa"/>
          </w:tcPr>
          <w:p w14:paraId="5FF63B42" w14:textId="77777777" w:rsidR="00E374B4" w:rsidRPr="00DB1FB0" w:rsidRDefault="00E374B4" w:rsidP="00E374B4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044C4E16" w14:textId="697312C7" w:rsidR="00E374B4" w:rsidRPr="00DB1FB0" w:rsidRDefault="00E374B4" w:rsidP="00E374B4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 xml:space="preserve">1.45 </w:t>
            </w:r>
            <w:r>
              <w:rPr>
                <w:rFonts w:ascii="Book Antiqua" w:hAnsi="Book Antiqua"/>
              </w:rPr>
              <w:t>–</w:t>
            </w:r>
            <w:r>
              <w:rPr>
                <w:rFonts w:ascii="Book Antiqua" w:hAnsi="Book Antiqua"/>
              </w:rPr>
              <w:t xml:space="preserve"> 13</w:t>
            </w:r>
            <w:r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15</w:t>
            </w:r>
          </w:p>
        </w:tc>
        <w:tc>
          <w:tcPr>
            <w:tcW w:w="4111" w:type="dxa"/>
          </w:tcPr>
          <w:p w14:paraId="71427EB4" w14:textId="77777777" w:rsidR="00E374B4" w:rsidRPr="00E374B4" w:rsidRDefault="00E374B4" w:rsidP="00E374B4">
            <w:pPr>
              <w:rPr>
                <w:rFonts w:ascii="Book Antiqua" w:hAnsi="Book Antiqua"/>
              </w:rPr>
            </w:pPr>
            <w:r w:rsidRPr="00E374B4">
              <w:rPr>
                <w:rFonts w:ascii="Book Antiqua" w:hAnsi="Book Antiqua"/>
              </w:rPr>
              <w:t xml:space="preserve">dr hab. Maja </w:t>
            </w:r>
            <w:proofErr w:type="spellStart"/>
            <w:r w:rsidRPr="00E374B4">
              <w:rPr>
                <w:rFonts w:ascii="Book Antiqua" w:hAnsi="Book Antiqua"/>
              </w:rPr>
              <w:t>Metelska-Räsänen</w:t>
            </w:r>
            <w:proofErr w:type="spellEnd"/>
          </w:p>
          <w:p w14:paraId="7E5C662C" w14:textId="69B01473" w:rsidR="00E374B4" w:rsidRPr="00DB1FB0" w:rsidRDefault="00E374B4" w:rsidP="00E374B4">
            <w:pPr>
              <w:rPr>
                <w:rFonts w:ascii="Book Antiqua" w:hAnsi="Book Antiqua"/>
              </w:rPr>
            </w:pPr>
          </w:p>
        </w:tc>
        <w:tc>
          <w:tcPr>
            <w:tcW w:w="5068" w:type="dxa"/>
          </w:tcPr>
          <w:p w14:paraId="39C8B16D" w14:textId="6A2B2662" w:rsidR="00E374B4" w:rsidRPr="00DB1FB0" w:rsidRDefault="00E374B4" w:rsidP="00E374B4">
            <w:pPr>
              <w:rPr>
                <w:rFonts w:ascii="Book Antiqua" w:hAnsi="Book Antiqua"/>
              </w:rPr>
            </w:pPr>
            <w:r w:rsidRPr="00E374B4">
              <w:rPr>
                <w:rFonts w:ascii="Book Antiqua" w:hAnsi="Book Antiqua"/>
              </w:rPr>
              <w:t xml:space="preserve">Wprowadzenie do specjalistycznej literatury muzycznej: symfonicznej, oratoryjnej i operowej </w:t>
            </w:r>
          </w:p>
        </w:tc>
      </w:tr>
      <w:tr w:rsidR="00E374B4" w:rsidRPr="00DB1FB0" w14:paraId="6A4F5FEC" w14:textId="77777777" w:rsidTr="00DA045E">
        <w:tc>
          <w:tcPr>
            <w:tcW w:w="2405" w:type="dxa"/>
          </w:tcPr>
          <w:p w14:paraId="19114297" w14:textId="77777777" w:rsidR="00E374B4" w:rsidRPr="00DB1FB0" w:rsidRDefault="00E374B4" w:rsidP="00E374B4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4634500E" w14:textId="451737CF" w:rsidR="00E374B4" w:rsidRPr="00DB1FB0" w:rsidRDefault="00E374B4" w:rsidP="00E374B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13.30 – 15.00</w:t>
            </w:r>
          </w:p>
        </w:tc>
        <w:tc>
          <w:tcPr>
            <w:tcW w:w="4111" w:type="dxa"/>
          </w:tcPr>
          <w:p w14:paraId="6AE48CAC" w14:textId="77777777" w:rsidR="00E374B4" w:rsidRPr="00E374B4" w:rsidRDefault="00E374B4" w:rsidP="00E374B4">
            <w:pPr>
              <w:rPr>
                <w:rFonts w:ascii="Book Antiqua" w:hAnsi="Book Antiqua"/>
              </w:rPr>
            </w:pPr>
            <w:r w:rsidRPr="00E374B4">
              <w:rPr>
                <w:rFonts w:ascii="Book Antiqua" w:hAnsi="Book Antiqua"/>
              </w:rPr>
              <w:t xml:space="preserve">dr hab. Maja </w:t>
            </w:r>
            <w:proofErr w:type="spellStart"/>
            <w:r w:rsidRPr="00E374B4">
              <w:rPr>
                <w:rFonts w:ascii="Book Antiqua" w:hAnsi="Book Antiqua"/>
              </w:rPr>
              <w:t>Metelska-Räsänen</w:t>
            </w:r>
            <w:proofErr w:type="spellEnd"/>
          </w:p>
          <w:p w14:paraId="5FF00193" w14:textId="787D8228" w:rsidR="00E374B4" w:rsidRPr="00DB1FB0" w:rsidRDefault="00E374B4" w:rsidP="00E374B4">
            <w:pPr>
              <w:rPr>
                <w:rFonts w:ascii="Book Antiqua" w:hAnsi="Book Antiqua"/>
              </w:rPr>
            </w:pPr>
          </w:p>
        </w:tc>
        <w:tc>
          <w:tcPr>
            <w:tcW w:w="5068" w:type="dxa"/>
          </w:tcPr>
          <w:p w14:paraId="7428EBC6" w14:textId="77777777" w:rsidR="00E374B4" w:rsidRPr="00E374B4" w:rsidRDefault="00E374B4" w:rsidP="00E374B4">
            <w:pPr>
              <w:rPr>
                <w:rFonts w:ascii="Book Antiqua" w:hAnsi="Book Antiqua"/>
              </w:rPr>
            </w:pPr>
            <w:r w:rsidRPr="00E374B4">
              <w:rPr>
                <w:rFonts w:ascii="Book Antiqua" w:hAnsi="Book Antiqua"/>
              </w:rPr>
              <w:t xml:space="preserve">Wprowadzenie do czytania partytur </w:t>
            </w:r>
          </w:p>
          <w:p w14:paraId="1579521A" w14:textId="4AB40DAD" w:rsidR="00E374B4" w:rsidRPr="00DB1FB0" w:rsidRDefault="00E374B4" w:rsidP="00E374B4">
            <w:pPr>
              <w:rPr>
                <w:rFonts w:ascii="Book Antiqua" w:hAnsi="Book Antiqua"/>
              </w:rPr>
            </w:pPr>
          </w:p>
        </w:tc>
      </w:tr>
      <w:tr w:rsidR="00E374B4" w:rsidRPr="00DB1FB0" w14:paraId="1754C33E" w14:textId="77777777" w:rsidTr="00DA045E">
        <w:tc>
          <w:tcPr>
            <w:tcW w:w="2405" w:type="dxa"/>
          </w:tcPr>
          <w:p w14:paraId="1627DCB8" w14:textId="77777777" w:rsidR="00E374B4" w:rsidRPr="00DB1FB0" w:rsidRDefault="00E374B4" w:rsidP="00E374B4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124B4E6C" w14:textId="77777777" w:rsidR="00E374B4" w:rsidRPr="00DB1FB0" w:rsidRDefault="00E374B4" w:rsidP="00E374B4">
            <w:pPr>
              <w:rPr>
                <w:rFonts w:ascii="Book Antiqua" w:hAnsi="Book Antiqua"/>
              </w:rPr>
            </w:pPr>
          </w:p>
        </w:tc>
        <w:tc>
          <w:tcPr>
            <w:tcW w:w="4111" w:type="dxa"/>
          </w:tcPr>
          <w:p w14:paraId="6E0C34F6" w14:textId="77777777" w:rsidR="00E374B4" w:rsidRPr="00DB1FB0" w:rsidRDefault="00E374B4" w:rsidP="00E374B4">
            <w:pPr>
              <w:rPr>
                <w:rFonts w:ascii="Book Antiqua" w:hAnsi="Book Antiqua"/>
              </w:rPr>
            </w:pPr>
          </w:p>
        </w:tc>
        <w:tc>
          <w:tcPr>
            <w:tcW w:w="5068" w:type="dxa"/>
          </w:tcPr>
          <w:p w14:paraId="6558B641" w14:textId="77777777" w:rsidR="00E374B4" w:rsidRPr="00DB1FB0" w:rsidRDefault="00E374B4" w:rsidP="00E374B4">
            <w:pPr>
              <w:rPr>
                <w:rFonts w:ascii="Book Antiqua" w:hAnsi="Book Antiqua"/>
              </w:rPr>
            </w:pPr>
          </w:p>
        </w:tc>
      </w:tr>
      <w:tr w:rsidR="00E374B4" w:rsidRPr="00DB1FB0" w14:paraId="715FDD87" w14:textId="77777777" w:rsidTr="00DA045E">
        <w:tc>
          <w:tcPr>
            <w:tcW w:w="2405" w:type="dxa"/>
          </w:tcPr>
          <w:p w14:paraId="021FCE95" w14:textId="6500AD53" w:rsidR="00E374B4" w:rsidRPr="00DB1FB0" w:rsidRDefault="00E374B4" w:rsidP="00E374B4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>2</w:t>
            </w:r>
            <w:r>
              <w:rPr>
                <w:rFonts w:ascii="Book Antiqua" w:hAnsi="Book Antiqua"/>
              </w:rPr>
              <w:t>5</w:t>
            </w:r>
            <w:r w:rsidRPr="00DB1FB0">
              <w:rPr>
                <w:rFonts w:ascii="Book Antiqua" w:hAnsi="Book Antiqua"/>
              </w:rPr>
              <w:t xml:space="preserve"> maja 202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2410" w:type="dxa"/>
          </w:tcPr>
          <w:p w14:paraId="1944E88C" w14:textId="4B23DCE3" w:rsidR="00E374B4" w:rsidRPr="00DB1FB0" w:rsidRDefault="00E374B4" w:rsidP="00E374B4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>10.00 – 11.30</w:t>
            </w:r>
          </w:p>
        </w:tc>
        <w:tc>
          <w:tcPr>
            <w:tcW w:w="4111" w:type="dxa"/>
          </w:tcPr>
          <w:p w14:paraId="039A021B" w14:textId="288BD7C5" w:rsidR="00E374B4" w:rsidRPr="00DB1FB0" w:rsidRDefault="00E374B4" w:rsidP="00E374B4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st.</w:t>
            </w:r>
            <w:r w:rsidRPr="00DB1FB0">
              <w:rPr>
                <w:rFonts w:ascii="Book Antiqua" w:hAnsi="Book Antiqua"/>
              </w:rPr>
              <w:t>wykł</w:t>
            </w:r>
            <w:proofErr w:type="spellEnd"/>
            <w:r w:rsidRPr="00DB1FB0">
              <w:rPr>
                <w:rFonts w:ascii="Book Antiqua" w:hAnsi="Book Antiqua"/>
              </w:rPr>
              <w:t>. Grzegorz Kos</w:t>
            </w:r>
          </w:p>
        </w:tc>
        <w:tc>
          <w:tcPr>
            <w:tcW w:w="5068" w:type="dxa"/>
          </w:tcPr>
          <w:p w14:paraId="092C581D" w14:textId="77777777" w:rsidR="00E374B4" w:rsidRPr="00DB1FB0" w:rsidRDefault="00E374B4" w:rsidP="00E374B4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 xml:space="preserve">Kształcenie słuchu </w:t>
            </w:r>
          </w:p>
          <w:p w14:paraId="464F759D" w14:textId="5DF7DED4" w:rsidR="00E374B4" w:rsidRPr="00DB1FB0" w:rsidRDefault="00E374B4" w:rsidP="00E374B4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  <w:color w:val="FF0000"/>
              </w:rPr>
              <w:t>(zajęcia wspólne z Wydziałem  RD)</w:t>
            </w:r>
          </w:p>
        </w:tc>
      </w:tr>
      <w:tr w:rsidR="00E374B4" w:rsidRPr="00DB1FB0" w14:paraId="3C1568CE" w14:textId="77777777" w:rsidTr="00DA045E">
        <w:tc>
          <w:tcPr>
            <w:tcW w:w="2405" w:type="dxa"/>
          </w:tcPr>
          <w:p w14:paraId="05C2678D" w14:textId="77777777" w:rsidR="00E374B4" w:rsidRPr="00DB1FB0" w:rsidRDefault="00E374B4" w:rsidP="00E374B4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0E0B4818" w14:textId="5EBC8CDE" w:rsidR="00E374B4" w:rsidRPr="00DB1FB0" w:rsidRDefault="00E374B4" w:rsidP="00E374B4">
            <w:pPr>
              <w:rPr>
                <w:rFonts w:ascii="Book Antiqua" w:hAnsi="Book Antiqua"/>
              </w:rPr>
            </w:pPr>
            <w:r w:rsidRPr="00DB1FB0">
              <w:rPr>
                <w:rFonts w:ascii="Book Antiqua" w:hAnsi="Book Antiqua"/>
              </w:rPr>
              <w:t>12.00 – 1</w:t>
            </w:r>
            <w:r w:rsidR="00953615">
              <w:rPr>
                <w:rFonts w:ascii="Book Antiqua" w:hAnsi="Book Antiqua"/>
              </w:rPr>
              <w:t>4.15</w:t>
            </w:r>
          </w:p>
        </w:tc>
        <w:tc>
          <w:tcPr>
            <w:tcW w:w="4111" w:type="dxa"/>
          </w:tcPr>
          <w:p w14:paraId="23382AB4" w14:textId="77777777" w:rsidR="00953615" w:rsidRPr="00E374B4" w:rsidRDefault="00953615" w:rsidP="00953615">
            <w:pPr>
              <w:rPr>
                <w:rFonts w:ascii="Book Antiqua" w:hAnsi="Book Antiqua"/>
              </w:rPr>
            </w:pPr>
            <w:r w:rsidRPr="00E374B4">
              <w:rPr>
                <w:rFonts w:ascii="Book Antiqua" w:hAnsi="Book Antiqua"/>
              </w:rPr>
              <w:t xml:space="preserve">dr hab. Maja </w:t>
            </w:r>
            <w:proofErr w:type="spellStart"/>
            <w:r w:rsidRPr="00E374B4">
              <w:rPr>
                <w:rFonts w:ascii="Book Antiqua" w:hAnsi="Book Antiqua"/>
              </w:rPr>
              <w:t>Metelska-Räsänen</w:t>
            </w:r>
            <w:proofErr w:type="spellEnd"/>
          </w:p>
          <w:p w14:paraId="61D97937" w14:textId="6012F88B" w:rsidR="00E374B4" w:rsidRPr="00DB1FB0" w:rsidRDefault="00E374B4" w:rsidP="00E374B4">
            <w:pPr>
              <w:rPr>
                <w:rFonts w:ascii="Book Antiqua" w:hAnsi="Book Antiqua"/>
                <w:bCs/>
              </w:rPr>
            </w:pPr>
          </w:p>
        </w:tc>
        <w:tc>
          <w:tcPr>
            <w:tcW w:w="5068" w:type="dxa"/>
          </w:tcPr>
          <w:p w14:paraId="6F0C0B2B" w14:textId="7FE43F7F" w:rsidR="00E374B4" w:rsidRPr="00DB1FB0" w:rsidRDefault="00953615" w:rsidP="00E374B4">
            <w:pPr>
              <w:rPr>
                <w:rFonts w:ascii="Book Antiqua" w:hAnsi="Book Antiqua"/>
                <w:bCs/>
              </w:rPr>
            </w:pPr>
            <w:r w:rsidRPr="00953615">
              <w:rPr>
                <w:rFonts w:ascii="Book Antiqua" w:hAnsi="Book Antiqua"/>
                <w:bCs/>
              </w:rPr>
              <w:t>Wprowadzenie do specjalistycznej literatury muzycznej: symfonicznej, oratoryjnej i operowej</w:t>
            </w:r>
          </w:p>
        </w:tc>
      </w:tr>
    </w:tbl>
    <w:p w14:paraId="374DCA5C" w14:textId="061DAF57" w:rsidR="00BA4DA1" w:rsidRPr="00DB1FB0" w:rsidRDefault="00BA4DA1" w:rsidP="006D2348">
      <w:pPr>
        <w:rPr>
          <w:rFonts w:ascii="Book Antiqua" w:hAnsi="Book Antiqua"/>
        </w:rPr>
      </w:pPr>
    </w:p>
    <w:sectPr w:rsidR="00BA4DA1" w:rsidRPr="00DB1FB0" w:rsidSect="007E3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86"/>
    <w:rsid w:val="000269EC"/>
    <w:rsid w:val="0003001D"/>
    <w:rsid w:val="00045927"/>
    <w:rsid w:val="001B2EF0"/>
    <w:rsid w:val="0023379D"/>
    <w:rsid w:val="00266BEF"/>
    <w:rsid w:val="002F37A8"/>
    <w:rsid w:val="00310892"/>
    <w:rsid w:val="00352E8A"/>
    <w:rsid w:val="00352F2C"/>
    <w:rsid w:val="003B2D88"/>
    <w:rsid w:val="003C5F39"/>
    <w:rsid w:val="00424FC9"/>
    <w:rsid w:val="00480D97"/>
    <w:rsid w:val="005B6FDC"/>
    <w:rsid w:val="0065128F"/>
    <w:rsid w:val="006D2348"/>
    <w:rsid w:val="006E0741"/>
    <w:rsid w:val="007E30AB"/>
    <w:rsid w:val="007F2806"/>
    <w:rsid w:val="008D5BEC"/>
    <w:rsid w:val="00953615"/>
    <w:rsid w:val="00987E60"/>
    <w:rsid w:val="009C481C"/>
    <w:rsid w:val="00A566EC"/>
    <w:rsid w:val="00BA4DA1"/>
    <w:rsid w:val="00C32B86"/>
    <w:rsid w:val="00CA21AA"/>
    <w:rsid w:val="00D01F15"/>
    <w:rsid w:val="00D113BE"/>
    <w:rsid w:val="00D17859"/>
    <w:rsid w:val="00D511D6"/>
    <w:rsid w:val="00D555D4"/>
    <w:rsid w:val="00D650D9"/>
    <w:rsid w:val="00DA045E"/>
    <w:rsid w:val="00DA7ED1"/>
    <w:rsid w:val="00DB1FB0"/>
    <w:rsid w:val="00DB6A00"/>
    <w:rsid w:val="00DE0130"/>
    <w:rsid w:val="00E374B4"/>
    <w:rsid w:val="00F1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1E7A"/>
  <w15:chartTrackingRefBased/>
  <w15:docId w15:val="{1DFD9579-CB74-4072-8E23-DD8E2267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Kuchta</dc:creator>
  <cp:keywords/>
  <dc:description/>
  <cp:lastModifiedBy>Agata Wardzyńska</cp:lastModifiedBy>
  <cp:revision>32</cp:revision>
  <dcterms:created xsi:type="dcterms:W3CDTF">2021-01-14T18:00:00Z</dcterms:created>
  <dcterms:modified xsi:type="dcterms:W3CDTF">2025-02-22T17:13:00Z</dcterms:modified>
</cp:coreProperties>
</file>